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C34" w:rsidRDefault="00C24785" w:rsidP="003A2288">
      <w:pPr>
        <w:pStyle w:val="a3"/>
        <w:rPr>
          <w:rFonts w:ascii="Arial" w:hAnsi="Arial" w:cs="Arial"/>
          <w:sz w:val="20"/>
          <w:szCs w:val="20"/>
        </w:rPr>
      </w:pPr>
      <w:r>
        <w:rPr>
          <w:rFonts w:ascii="Arial" w:hAnsi="Arial" w:cs="Arial"/>
          <w:sz w:val="20"/>
          <w:szCs w:val="20"/>
        </w:rPr>
        <w:t>Д</w:t>
      </w:r>
      <w:r w:rsidR="00222C34" w:rsidRPr="005D70F4">
        <w:rPr>
          <w:rFonts w:ascii="Arial" w:hAnsi="Arial" w:cs="Arial"/>
          <w:sz w:val="20"/>
          <w:szCs w:val="20"/>
        </w:rPr>
        <w:t>ОГОВОР №</w:t>
      </w:r>
      <w:r w:rsidR="00C9687C">
        <w:rPr>
          <w:rFonts w:ascii="Arial" w:hAnsi="Arial" w:cs="Arial"/>
          <w:sz w:val="20"/>
          <w:szCs w:val="20"/>
        </w:rPr>
        <w:t xml:space="preserve"> </w:t>
      </w:r>
      <w:r w:rsidR="00D8711C">
        <w:rPr>
          <w:rFonts w:ascii="Arial" w:hAnsi="Arial" w:cs="Arial"/>
          <w:sz w:val="20"/>
          <w:szCs w:val="20"/>
        </w:rPr>
        <w:t>__________</w:t>
      </w:r>
    </w:p>
    <w:p w:rsidR="00222C34" w:rsidRDefault="00C24785" w:rsidP="003A2288">
      <w:pPr>
        <w:pStyle w:val="a3"/>
        <w:rPr>
          <w:rFonts w:ascii="Arial" w:hAnsi="Arial" w:cs="Arial"/>
          <w:i/>
          <w:iCs/>
          <w:sz w:val="20"/>
          <w:szCs w:val="20"/>
        </w:rPr>
      </w:pPr>
      <w:r w:rsidRPr="005D70F4">
        <w:rPr>
          <w:rFonts w:ascii="Arial" w:hAnsi="Arial" w:cs="Arial"/>
          <w:i/>
          <w:iCs/>
          <w:sz w:val="20"/>
          <w:szCs w:val="20"/>
        </w:rPr>
        <w:t>П</w:t>
      </w:r>
      <w:r w:rsidR="00222C34" w:rsidRPr="005D70F4">
        <w:rPr>
          <w:rFonts w:ascii="Arial" w:hAnsi="Arial" w:cs="Arial"/>
          <w:i/>
          <w:iCs/>
          <w:sz w:val="20"/>
          <w:szCs w:val="20"/>
        </w:rPr>
        <w:t>оставки</w:t>
      </w:r>
    </w:p>
    <w:p w:rsidR="00C24785" w:rsidRPr="005D70F4" w:rsidRDefault="00C24785" w:rsidP="003A2288">
      <w:pPr>
        <w:pStyle w:val="a3"/>
        <w:rPr>
          <w:rFonts w:ascii="Arial" w:hAnsi="Arial" w:cs="Arial"/>
          <w:i/>
          <w:iCs/>
          <w:sz w:val="20"/>
          <w:szCs w:val="20"/>
        </w:rPr>
      </w:pPr>
    </w:p>
    <w:p w:rsidR="00222C3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w:t>
      </w:r>
      <w:r w:rsidR="00A4310D">
        <w:rPr>
          <w:rFonts w:ascii="Arial" w:hAnsi="Arial" w:cs="Arial"/>
          <w:i/>
          <w:iCs/>
          <w:sz w:val="20"/>
          <w:szCs w:val="20"/>
        </w:rPr>
        <w:t>Благовещенск</w:t>
      </w:r>
      <w:r w:rsidRPr="005D70F4">
        <w:rPr>
          <w:rFonts w:ascii="Arial" w:hAnsi="Arial" w:cs="Arial"/>
          <w:i/>
          <w:iCs/>
          <w:sz w:val="20"/>
          <w:szCs w:val="20"/>
        </w:rPr>
        <w:t xml:space="preserve">                                                                                </w:t>
      </w:r>
      <w:r w:rsidR="000126EE">
        <w:rPr>
          <w:rFonts w:ascii="Arial" w:hAnsi="Arial" w:cs="Arial"/>
          <w:i/>
          <w:iCs/>
          <w:sz w:val="20"/>
          <w:szCs w:val="20"/>
        </w:rPr>
        <w:t xml:space="preserve">                 </w:t>
      </w:r>
      <w:r w:rsidRPr="005D70F4">
        <w:rPr>
          <w:rFonts w:ascii="Arial" w:hAnsi="Arial" w:cs="Arial"/>
          <w:i/>
          <w:iCs/>
          <w:sz w:val="20"/>
          <w:szCs w:val="20"/>
        </w:rPr>
        <w:t xml:space="preserve">«___» </w:t>
      </w:r>
      <w:r w:rsidR="00A4310D">
        <w:rPr>
          <w:rFonts w:ascii="Arial" w:hAnsi="Arial" w:cs="Arial"/>
          <w:i/>
          <w:iCs/>
          <w:sz w:val="20"/>
          <w:szCs w:val="20"/>
        </w:rPr>
        <w:t xml:space="preserve">  </w:t>
      </w:r>
      <w:r w:rsidR="00D8711C">
        <w:rPr>
          <w:rFonts w:ascii="Arial" w:hAnsi="Arial" w:cs="Arial"/>
          <w:i/>
          <w:iCs/>
          <w:sz w:val="20"/>
          <w:szCs w:val="20"/>
        </w:rPr>
        <w:t>_______</w:t>
      </w:r>
      <w:r w:rsidR="00A4310D">
        <w:rPr>
          <w:rFonts w:ascii="Arial" w:hAnsi="Arial" w:cs="Arial"/>
          <w:i/>
          <w:iCs/>
          <w:sz w:val="20"/>
          <w:szCs w:val="20"/>
        </w:rPr>
        <w:t xml:space="preserve">  202</w:t>
      </w:r>
      <w:r w:rsidR="00D8711C">
        <w:rPr>
          <w:rFonts w:ascii="Arial" w:hAnsi="Arial" w:cs="Arial"/>
          <w:i/>
          <w:iCs/>
          <w:sz w:val="20"/>
          <w:szCs w:val="20"/>
        </w:rPr>
        <w:t>2</w:t>
      </w:r>
      <w:r w:rsidRPr="005D70F4">
        <w:rPr>
          <w:rFonts w:ascii="Arial" w:hAnsi="Arial" w:cs="Arial"/>
          <w:i/>
          <w:iCs/>
          <w:sz w:val="20"/>
          <w:szCs w:val="20"/>
        </w:rPr>
        <w:t xml:space="preserve">  года</w:t>
      </w:r>
    </w:p>
    <w:p w:rsidR="00E71231" w:rsidRPr="005D70F4" w:rsidRDefault="00E71231" w:rsidP="002304B9">
      <w:pPr>
        <w:pStyle w:val="a3"/>
        <w:jc w:val="left"/>
        <w:rPr>
          <w:rFonts w:ascii="Arial" w:hAnsi="Arial" w:cs="Arial"/>
          <w:i/>
          <w:iCs/>
          <w:sz w:val="20"/>
          <w:szCs w:val="20"/>
        </w:rPr>
      </w:pPr>
    </w:p>
    <w:p w:rsidR="00222C34" w:rsidRPr="005D70F4" w:rsidRDefault="00A4310D" w:rsidP="00A4310D">
      <w:pPr>
        <w:pStyle w:val="a3"/>
        <w:jc w:val="left"/>
        <w:rPr>
          <w:rFonts w:ascii="Arial" w:hAnsi="Arial" w:cs="Arial"/>
          <w:b w:val="0"/>
          <w:color w:val="000000"/>
          <w:sz w:val="20"/>
          <w:szCs w:val="20"/>
          <w:u w:val="single"/>
        </w:rPr>
      </w:pPr>
      <w:r>
        <w:rPr>
          <w:rFonts w:ascii="Arial" w:hAnsi="Arial" w:cs="Arial"/>
          <w:b w:val="0"/>
          <w:bCs w:val="0"/>
          <w:sz w:val="20"/>
          <w:szCs w:val="20"/>
        </w:rPr>
        <w:t xml:space="preserve">      </w:t>
      </w:r>
      <w:r w:rsidR="00222C34" w:rsidRPr="005D70F4">
        <w:rPr>
          <w:rFonts w:ascii="Arial" w:hAnsi="Arial" w:cs="Arial"/>
          <w:b w:val="0"/>
          <w:bCs w:val="0"/>
          <w:sz w:val="20"/>
          <w:szCs w:val="20"/>
        </w:rPr>
        <w:t xml:space="preserve">                                                                     </w:t>
      </w:r>
      <w:r w:rsidR="00743BBE">
        <w:rPr>
          <w:rFonts w:ascii="Arial" w:hAnsi="Arial" w:cs="Arial"/>
          <w:b w:val="0"/>
          <w:bCs w:val="0"/>
          <w:sz w:val="20"/>
          <w:szCs w:val="20"/>
        </w:rPr>
        <w:t xml:space="preserve">          </w:t>
      </w:r>
      <w:r w:rsidR="00222C34" w:rsidRPr="005D70F4">
        <w:rPr>
          <w:rFonts w:ascii="Arial" w:hAnsi="Arial" w:cs="Arial"/>
          <w:b w:val="0"/>
          <w:bCs w:val="0"/>
          <w:sz w:val="20"/>
          <w:szCs w:val="20"/>
        </w:rPr>
        <w:t xml:space="preserve"> </w:t>
      </w:r>
      <w:r w:rsidR="00222C34" w:rsidRPr="005D70F4">
        <w:rPr>
          <w:rFonts w:ascii="Arial" w:hAnsi="Arial" w:cs="Arial"/>
          <w:color w:val="000000"/>
          <w:sz w:val="20"/>
          <w:szCs w:val="20"/>
        </w:rPr>
        <w:t xml:space="preserve">                                                           </w:t>
      </w:r>
    </w:p>
    <w:p w:rsidR="00222C34" w:rsidRPr="005D70F4" w:rsidRDefault="00222C34" w:rsidP="000126EE">
      <w:pPr>
        <w:jc w:val="both"/>
        <w:rPr>
          <w:rFonts w:ascii="Arial" w:hAnsi="Arial" w:cs="Arial"/>
          <w:color w:val="000000"/>
          <w:sz w:val="20"/>
          <w:szCs w:val="20"/>
        </w:rPr>
      </w:pPr>
      <w:r w:rsidRPr="005D70F4">
        <w:rPr>
          <w:rFonts w:ascii="Arial" w:hAnsi="Arial" w:cs="Arial"/>
          <w:color w:val="000000"/>
          <w:sz w:val="20"/>
          <w:szCs w:val="20"/>
        </w:rPr>
        <w:t xml:space="preserve">              </w:t>
      </w:r>
      <w:proofErr w:type="gramStart"/>
      <w:r w:rsidR="00A4310D">
        <w:rPr>
          <w:rFonts w:ascii="Arial" w:hAnsi="Arial" w:cs="Arial"/>
          <w:b/>
          <w:color w:val="000000"/>
          <w:sz w:val="20"/>
          <w:szCs w:val="20"/>
        </w:rPr>
        <w:t xml:space="preserve">Общество </w:t>
      </w:r>
      <w:r w:rsidR="00D8711C">
        <w:rPr>
          <w:rFonts w:ascii="Arial" w:hAnsi="Arial" w:cs="Arial"/>
          <w:b/>
          <w:color w:val="000000"/>
          <w:sz w:val="20"/>
          <w:szCs w:val="20"/>
        </w:rPr>
        <w:t>______________________________________________________</w:t>
      </w:r>
      <w:r w:rsidR="00A4310D">
        <w:rPr>
          <w:rFonts w:ascii="Arial" w:hAnsi="Arial" w:cs="Arial"/>
          <w:b/>
          <w:color w:val="000000"/>
          <w:sz w:val="20"/>
          <w:szCs w:val="20"/>
        </w:rPr>
        <w:t>«</w:t>
      </w:r>
      <w:r w:rsidR="00D8711C">
        <w:rPr>
          <w:rFonts w:ascii="Arial" w:hAnsi="Arial" w:cs="Arial"/>
          <w:b/>
          <w:color w:val="000000"/>
          <w:sz w:val="20"/>
          <w:szCs w:val="20"/>
        </w:rPr>
        <w:t>___________</w:t>
      </w:r>
      <w:r w:rsidR="00A4310D">
        <w:rPr>
          <w:rFonts w:ascii="Arial" w:hAnsi="Arial" w:cs="Arial"/>
          <w:b/>
          <w:color w:val="000000"/>
          <w:sz w:val="20"/>
          <w:szCs w:val="20"/>
        </w:rPr>
        <w:t>»</w:t>
      </w:r>
      <w:r w:rsidRPr="005D70F4">
        <w:rPr>
          <w:rFonts w:ascii="Arial" w:hAnsi="Arial" w:cs="Arial"/>
          <w:color w:val="000000"/>
          <w:sz w:val="20"/>
          <w:szCs w:val="20"/>
        </w:rPr>
        <w:t>, реквизиты котор</w:t>
      </w:r>
      <w:r w:rsidR="00BF4E7A">
        <w:rPr>
          <w:rFonts w:ascii="Arial" w:hAnsi="Arial" w:cs="Arial"/>
          <w:color w:val="000000"/>
          <w:sz w:val="20"/>
          <w:szCs w:val="20"/>
        </w:rPr>
        <w:t xml:space="preserve">ого </w:t>
      </w:r>
      <w:r w:rsidRPr="005D70F4">
        <w:rPr>
          <w:rFonts w:ascii="Arial" w:hAnsi="Arial" w:cs="Arial"/>
          <w:color w:val="000000"/>
          <w:sz w:val="20"/>
          <w:szCs w:val="20"/>
        </w:rPr>
        <w:t xml:space="preserve"> указаны</w:t>
      </w:r>
      <w:r w:rsidR="00A4310D">
        <w:rPr>
          <w:rFonts w:ascii="Arial" w:hAnsi="Arial" w:cs="Arial"/>
          <w:color w:val="000000"/>
          <w:sz w:val="20"/>
          <w:szCs w:val="20"/>
        </w:rPr>
        <w:t xml:space="preserve"> в разделе</w:t>
      </w:r>
      <w:r w:rsidR="000846B5">
        <w:rPr>
          <w:rFonts w:ascii="Arial" w:hAnsi="Arial" w:cs="Arial"/>
          <w:color w:val="000000"/>
          <w:sz w:val="20"/>
          <w:szCs w:val="20"/>
        </w:rPr>
        <w:t xml:space="preserve"> </w:t>
      </w:r>
      <w:r w:rsidR="00A4310D" w:rsidRPr="005D70F4">
        <w:rPr>
          <w:rFonts w:ascii="Arial" w:hAnsi="Arial" w:cs="Arial"/>
          <w:color w:val="000000"/>
          <w:sz w:val="20"/>
          <w:szCs w:val="20"/>
        </w:rPr>
        <w:t>«Реквизиты, печати и подписи уполномоченных лиц Сторон» настоящего Договора</w:t>
      </w:r>
      <w:r w:rsidR="00A4310D">
        <w:rPr>
          <w:rFonts w:ascii="Arial" w:hAnsi="Arial" w:cs="Arial"/>
          <w:color w:val="000000"/>
          <w:sz w:val="20"/>
          <w:szCs w:val="20"/>
        </w:rPr>
        <w:t xml:space="preserve"> </w:t>
      </w:r>
      <w:r w:rsidRPr="005D70F4">
        <w:rPr>
          <w:rFonts w:ascii="Arial" w:hAnsi="Arial" w:cs="Arial"/>
          <w:color w:val="000000"/>
          <w:sz w:val="20"/>
          <w:szCs w:val="20"/>
        </w:rPr>
        <w:t>именуем</w:t>
      </w:r>
      <w:r w:rsidR="000846B5">
        <w:rPr>
          <w:rFonts w:ascii="Arial" w:hAnsi="Arial" w:cs="Arial"/>
          <w:color w:val="000000"/>
          <w:sz w:val="20"/>
          <w:szCs w:val="20"/>
        </w:rPr>
        <w:t>ое</w:t>
      </w:r>
      <w:r w:rsidRPr="005D70F4">
        <w:rPr>
          <w:rFonts w:ascii="Arial" w:hAnsi="Arial" w:cs="Arial"/>
          <w:color w:val="000000"/>
          <w:sz w:val="20"/>
          <w:szCs w:val="20"/>
        </w:rPr>
        <w:t xml:space="preserve">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w:t>
      </w:r>
      <w:r w:rsidR="000846B5">
        <w:rPr>
          <w:rFonts w:ascii="Arial" w:hAnsi="Arial" w:cs="Arial"/>
          <w:color w:val="000000"/>
          <w:sz w:val="20"/>
          <w:szCs w:val="20"/>
        </w:rPr>
        <w:t xml:space="preserve">Генерального директора </w:t>
      </w:r>
      <w:r w:rsidR="00D8711C">
        <w:rPr>
          <w:rFonts w:ascii="Arial" w:hAnsi="Arial" w:cs="Arial"/>
          <w:color w:val="000000"/>
          <w:sz w:val="20"/>
          <w:szCs w:val="20"/>
        </w:rPr>
        <w:t>_______________________________</w:t>
      </w:r>
      <w:r w:rsidRPr="005D70F4">
        <w:rPr>
          <w:rFonts w:ascii="Arial" w:hAnsi="Arial" w:cs="Arial"/>
          <w:color w:val="000000"/>
          <w:sz w:val="20"/>
          <w:szCs w:val="20"/>
        </w:rPr>
        <w:t>,  действующ</w:t>
      </w:r>
      <w:r w:rsidR="000846B5">
        <w:rPr>
          <w:rFonts w:ascii="Arial" w:hAnsi="Arial" w:cs="Arial"/>
          <w:color w:val="000000"/>
          <w:sz w:val="20"/>
          <w:szCs w:val="20"/>
        </w:rPr>
        <w:t xml:space="preserve">его </w:t>
      </w:r>
      <w:r w:rsidRPr="005D70F4">
        <w:rPr>
          <w:rFonts w:ascii="Arial" w:hAnsi="Arial" w:cs="Arial"/>
          <w:color w:val="000000"/>
          <w:sz w:val="20"/>
          <w:szCs w:val="20"/>
        </w:rPr>
        <w:t xml:space="preserve">на основании </w:t>
      </w:r>
      <w:r w:rsidR="000846B5">
        <w:rPr>
          <w:rFonts w:ascii="Arial" w:hAnsi="Arial" w:cs="Arial"/>
          <w:color w:val="000000"/>
          <w:sz w:val="20"/>
          <w:szCs w:val="20"/>
        </w:rPr>
        <w:t>Устава</w:t>
      </w:r>
      <w:r w:rsidRPr="005D70F4">
        <w:rPr>
          <w:rFonts w:ascii="Arial" w:hAnsi="Arial" w:cs="Arial"/>
          <w:color w:val="000000"/>
          <w:sz w:val="20"/>
          <w:szCs w:val="20"/>
        </w:rPr>
        <w:t>, с одной стороны, и</w:t>
      </w:r>
      <w:r w:rsidR="000846B5" w:rsidRPr="000846B5">
        <w:rPr>
          <w:rFonts w:ascii="Arial" w:hAnsi="Arial" w:cs="Arial"/>
          <w:b/>
          <w:color w:val="000000"/>
          <w:sz w:val="20"/>
          <w:szCs w:val="20"/>
        </w:rPr>
        <w:t xml:space="preserve"> </w:t>
      </w:r>
      <w:r w:rsidR="000846B5">
        <w:rPr>
          <w:rFonts w:ascii="Arial" w:hAnsi="Arial" w:cs="Arial"/>
          <w:b/>
          <w:color w:val="000000"/>
          <w:sz w:val="20"/>
          <w:szCs w:val="20"/>
        </w:rPr>
        <w:t>Общество с ограниченной ответственностью «Амурские коммунальные системы»</w:t>
      </w:r>
      <w:r w:rsidR="000846B5" w:rsidRPr="005D70F4">
        <w:rPr>
          <w:rFonts w:ascii="Arial" w:hAnsi="Arial" w:cs="Arial"/>
          <w:color w:val="000000"/>
          <w:sz w:val="20"/>
          <w:szCs w:val="20"/>
        </w:rPr>
        <w:t>,</w:t>
      </w:r>
      <w:r w:rsidRPr="005D70F4">
        <w:rPr>
          <w:rFonts w:ascii="Arial" w:hAnsi="Arial" w:cs="Arial"/>
          <w:color w:val="000000"/>
          <w:sz w:val="20"/>
          <w:szCs w:val="20"/>
        </w:rPr>
        <w:t xml:space="preserve"> реквизиты котор</w:t>
      </w:r>
      <w:r w:rsidR="00BF4E7A">
        <w:rPr>
          <w:rFonts w:ascii="Arial" w:hAnsi="Arial" w:cs="Arial"/>
          <w:color w:val="000000"/>
          <w:sz w:val="20"/>
          <w:szCs w:val="20"/>
        </w:rPr>
        <w:t>ого</w:t>
      </w:r>
      <w:r w:rsidRPr="005D70F4">
        <w:rPr>
          <w:rFonts w:ascii="Arial" w:hAnsi="Arial" w:cs="Arial"/>
          <w:color w:val="000000"/>
          <w:sz w:val="20"/>
          <w:szCs w:val="20"/>
        </w:rPr>
        <w:t xml:space="preserve"> указаны</w:t>
      </w:r>
      <w:r w:rsidR="000126EE">
        <w:rPr>
          <w:rFonts w:ascii="Arial" w:hAnsi="Arial" w:cs="Arial"/>
          <w:color w:val="000000"/>
          <w:sz w:val="20"/>
          <w:szCs w:val="20"/>
        </w:rPr>
        <w:t xml:space="preserve"> в разделе</w:t>
      </w:r>
      <w:r w:rsidRPr="005D70F4">
        <w:rPr>
          <w:rFonts w:ascii="Arial" w:hAnsi="Arial" w:cs="Arial"/>
          <w:color w:val="000000"/>
          <w:sz w:val="20"/>
          <w:szCs w:val="20"/>
        </w:rPr>
        <w:t xml:space="preserve"> «Реквизиты, печати и подписи уполномоченных лиц Сторон» настоящего Договора, именуем</w:t>
      </w:r>
      <w:r w:rsidR="000846B5">
        <w:rPr>
          <w:rFonts w:ascii="Arial" w:hAnsi="Arial" w:cs="Arial"/>
          <w:color w:val="000000"/>
          <w:sz w:val="20"/>
          <w:szCs w:val="20"/>
        </w:rPr>
        <w:t>ое</w:t>
      </w:r>
      <w:r w:rsidRPr="005D70F4">
        <w:rPr>
          <w:rFonts w:ascii="Arial" w:hAnsi="Arial" w:cs="Arial"/>
          <w:color w:val="000000"/>
          <w:sz w:val="20"/>
          <w:szCs w:val="20"/>
        </w:rPr>
        <w:t xml:space="preserve">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в лице</w:t>
      </w:r>
      <w:r w:rsidR="000846B5">
        <w:rPr>
          <w:rFonts w:ascii="Arial" w:hAnsi="Arial" w:cs="Arial"/>
          <w:color w:val="000000"/>
          <w:sz w:val="20"/>
          <w:szCs w:val="20"/>
        </w:rPr>
        <w:t xml:space="preserve"> Главного управляющего</w:t>
      </w:r>
      <w:proofErr w:type="gramEnd"/>
      <w:r w:rsidR="000846B5">
        <w:rPr>
          <w:rFonts w:ascii="Arial" w:hAnsi="Arial" w:cs="Arial"/>
          <w:color w:val="000000"/>
          <w:sz w:val="20"/>
          <w:szCs w:val="20"/>
        </w:rPr>
        <w:t xml:space="preserve"> директора – руководителя обособленного структурного подразделения в Амурской области Куликовского Константина Александровича</w:t>
      </w:r>
      <w:r w:rsidRPr="005D70F4">
        <w:rPr>
          <w:rFonts w:ascii="Arial" w:hAnsi="Arial" w:cs="Arial"/>
          <w:color w:val="000000"/>
          <w:sz w:val="20"/>
          <w:szCs w:val="20"/>
        </w:rPr>
        <w:t>,</w:t>
      </w:r>
      <w:r w:rsidR="00C24785">
        <w:rPr>
          <w:rFonts w:ascii="Arial" w:hAnsi="Arial" w:cs="Arial"/>
          <w:color w:val="000000"/>
          <w:sz w:val="20"/>
          <w:szCs w:val="20"/>
        </w:rPr>
        <w:t xml:space="preserve"> д</w:t>
      </w:r>
      <w:r w:rsidRPr="005D70F4">
        <w:rPr>
          <w:rFonts w:ascii="Arial" w:hAnsi="Arial" w:cs="Arial"/>
          <w:color w:val="000000"/>
          <w:sz w:val="20"/>
          <w:szCs w:val="20"/>
        </w:rPr>
        <w:t>ействующ</w:t>
      </w:r>
      <w:r w:rsidR="00C24785">
        <w:rPr>
          <w:rFonts w:ascii="Arial" w:hAnsi="Arial" w:cs="Arial"/>
          <w:color w:val="000000"/>
          <w:sz w:val="20"/>
          <w:szCs w:val="20"/>
        </w:rPr>
        <w:t>его</w:t>
      </w:r>
      <w:r w:rsidRPr="005D70F4">
        <w:rPr>
          <w:rFonts w:ascii="Arial" w:hAnsi="Arial" w:cs="Arial"/>
          <w:color w:val="000000"/>
          <w:sz w:val="20"/>
          <w:szCs w:val="20"/>
        </w:rPr>
        <w:t xml:space="preserve"> на основании </w:t>
      </w:r>
      <w:r w:rsidR="00C24785">
        <w:rPr>
          <w:rFonts w:ascii="Arial" w:hAnsi="Arial" w:cs="Arial"/>
          <w:color w:val="000000"/>
          <w:sz w:val="20"/>
          <w:szCs w:val="20"/>
        </w:rPr>
        <w:t>Доверенности № 13 от 20.02.2021 года</w:t>
      </w:r>
      <w:r w:rsidRPr="005D70F4">
        <w:rPr>
          <w:rFonts w:ascii="Arial" w:hAnsi="Arial" w:cs="Arial"/>
          <w:color w:val="000000"/>
          <w:sz w:val="20"/>
          <w:szCs w:val="20"/>
        </w:rPr>
        <w:t>, с другой стороны, именуемые в дальнейшем кажд</w:t>
      </w:r>
      <w:r w:rsidR="00C24785">
        <w:rPr>
          <w:rFonts w:ascii="Arial" w:hAnsi="Arial" w:cs="Arial"/>
          <w:color w:val="000000"/>
          <w:sz w:val="20"/>
          <w:szCs w:val="20"/>
        </w:rPr>
        <w:t>ая</w:t>
      </w:r>
      <w:r w:rsidRPr="005D70F4">
        <w:rPr>
          <w:rFonts w:ascii="Arial" w:hAnsi="Arial" w:cs="Arial"/>
          <w:color w:val="000000"/>
          <w:sz w:val="20"/>
          <w:szCs w:val="20"/>
        </w:rPr>
        <w:t xml:space="preserve">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E71231" w:rsidRPr="005D70F4" w:rsidRDefault="00E71231" w:rsidP="003E254C">
      <w:pPr>
        <w:jc w:val="center"/>
        <w:outlineLvl w:val="0"/>
        <w:rPr>
          <w:rFonts w:ascii="Arial" w:hAnsi="Arial" w:cs="Arial"/>
          <w:b/>
          <w:color w:val="000000"/>
          <w:sz w:val="20"/>
          <w:szCs w:val="20"/>
        </w:rPr>
      </w:pP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7C648D" w:rsidRPr="005D70F4" w:rsidRDefault="007C648D" w:rsidP="003E254C">
      <w:pPr>
        <w:spacing w:before="120"/>
        <w:jc w:val="both"/>
        <w:outlineLvl w:val="1"/>
        <w:rPr>
          <w:rFonts w:ascii="Arial" w:hAnsi="Arial" w:cs="Arial"/>
          <w:sz w:val="20"/>
          <w:szCs w:val="20"/>
        </w:rPr>
      </w:pP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Pr="00D97213" w:rsidRDefault="00222C34">
      <w:pPr>
        <w:spacing w:before="120"/>
        <w:jc w:val="both"/>
        <w:outlineLvl w:val="1"/>
        <w:rPr>
          <w:rFonts w:ascii="Arial" w:hAnsi="Arial" w:cs="Arial"/>
          <w:sz w:val="20"/>
          <w:szCs w:val="20"/>
        </w:rPr>
      </w:pPr>
      <w:r w:rsidRPr="00D97213">
        <w:rPr>
          <w:rFonts w:ascii="Arial" w:hAnsi="Arial" w:cs="Arial"/>
          <w:sz w:val="20"/>
          <w:szCs w:val="20"/>
        </w:rPr>
        <w:t xml:space="preserve">2.1.3. </w:t>
      </w:r>
      <w:r w:rsidR="00D14B18" w:rsidRPr="00D97213">
        <w:rPr>
          <w:rFonts w:ascii="Arial" w:hAnsi="Arial" w:cs="Arial"/>
          <w:sz w:val="20"/>
          <w:szCs w:val="20"/>
        </w:rPr>
        <w:t>П</w:t>
      </w:r>
      <w:r w:rsidRPr="00D97213">
        <w:rPr>
          <w:rFonts w:ascii="Arial" w:hAnsi="Arial" w:cs="Arial"/>
          <w:sz w:val="20"/>
          <w:szCs w:val="20"/>
        </w:rPr>
        <w:t xml:space="preserve">ередать Покупателю Товар свободный от любых прав третьих лиц, </w:t>
      </w:r>
      <w:r w:rsidRPr="00D97213">
        <w:rPr>
          <w:rFonts w:ascii="Arial" w:hAnsi="Arial" w:cs="Arial"/>
          <w:color w:val="000000"/>
          <w:sz w:val="20"/>
          <w:szCs w:val="20"/>
        </w:rPr>
        <w:t>не заложен</w:t>
      </w:r>
      <w:r w:rsidR="00EB619D" w:rsidRPr="00D97213">
        <w:rPr>
          <w:rFonts w:ascii="Arial" w:hAnsi="Arial" w:cs="Arial"/>
          <w:color w:val="000000"/>
          <w:sz w:val="20"/>
          <w:szCs w:val="20"/>
        </w:rPr>
        <w:t>ный</w:t>
      </w:r>
      <w:r w:rsidRPr="00D97213">
        <w:rPr>
          <w:rFonts w:ascii="Arial" w:hAnsi="Arial" w:cs="Arial"/>
          <w:color w:val="000000"/>
          <w:sz w:val="20"/>
          <w:szCs w:val="20"/>
        </w:rPr>
        <w:t>, под запретом или арестом не состо</w:t>
      </w:r>
      <w:r w:rsidR="00F532EC" w:rsidRPr="00D97213">
        <w:rPr>
          <w:rFonts w:ascii="Arial" w:hAnsi="Arial" w:cs="Arial"/>
          <w:color w:val="000000"/>
          <w:sz w:val="20"/>
          <w:szCs w:val="20"/>
        </w:rPr>
        <w:t>ящий</w:t>
      </w:r>
      <w:r w:rsidR="00D14B18" w:rsidRPr="00D97213">
        <w:rPr>
          <w:rFonts w:ascii="Arial" w:hAnsi="Arial" w:cs="Arial"/>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lastRenderedPageBreak/>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proofErr w:type="spellStart"/>
      <w:r w:rsidRPr="00ED1CB5">
        <w:t>д</w:t>
      </w:r>
      <w:proofErr w:type="spellEnd"/>
      <w:r w:rsidRPr="00ED1CB5">
        <w:t xml:space="preserve">)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Default="00222C34" w:rsidP="003E254C">
      <w:pPr>
        <w:pStyle w:val="ConsPlusNormal"/>
        <w:spacing w:before="120"/>
        <w:ind w:firstLine="0"/>
        <w:jc w:val="both"/>
        <w:outlineLvl w:val="2"/>
      </w:pPr>
      <w:r>
        <w:t>2.7.3. Отказаться от недопоставленного Товара.</w:t>
      </w:r>
    </w:p>
    <w:p w:rsidR="00E71231" w:rsidRDefault="00E71231" w:rsidP="003E254C">
      <w:pPr>
        <w:pStyle w:val="ConsPlusNormal"/>
        <w:spacing w:before="120"/>
        <w:ind w:firstLine="0"/>
        <w:jc w:val="both"/>
        <w:outlineLvl w:val="2"/>
      </w:pPr>
    </w:p>
    <w:p w:rsidR="00E71231" w:rsidRDefault="00E71231" w:rsidP="003E254C">
      <w:pPr>
        <w:pStyle w:val="ConsPlusNormal"/>
        <w:spacing w:before="120"/>
        <w:ind w:firstLine="0"/>
        <w:jc w:val="both"/>
        <w:outlineLvl w:val="2"/>
      </w:pPr>
    </w:p>
    <w:p w:rsidR="00222C3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E71231" w:rsidRDefault="00E71231" w:rsidP="003E254C">
      <w:pPr>
        <w:jc w:val="center"/>
        <w:outlineLvl w:val="0"/>
        <w:rPr>
          <w:rFonts w:ascii="Arial" w:hAnsi="Arial" w:cs="Arial"/>
          <w:b/>
          <w:sz w:val="20"/>
          <w:szCs w:val="20"/>
        </w:rPr>
      </w:pPr>
    </w:p>
    <w:p w:rsidR="00222C34" w:rsidRPr="005D70F4" w:rsidRDefault="006535A5" w:rsidP="003E254C">
      <w:pPr>
        <w:numPr>
          <w:ilvl w:val="0"/>
          <w:numId w:val="3"/>
        </w:numPr>
        <w:tabs>
          <w:tab w:val="clear" w:pos="851"/>
          <w:tab w:val="num" w:pos="540"/>
        </w:tabs>
        <w:spacing w:before="120"/>
        <w:ind w:left="0" w:firstLine="0"/>
        <w:jc w:val="both"/>
        <w:outlineLvl w:val="1"/>
        <w:rPr>
          <w:rFonts w:ascii="Arial" w:hAnsi="Arial" w:cs="Arial"/>
          <w:sz w:val="20"/>
          <w:szCs w:val="20"/>
        </w:rPr>
      </w:pPr>
      <w:r>
        <w:rPr>
          <w:rFonts w:ascii="Arial" w:hAnsi="Arial" w:cs="Arial"/>
          <w:sz w:val="20"/>
          <w:szCs w:val="20"/>
        </w:rPr>
        <w:t>О</w:t>
      </w:r>
      <w:r w:rsidR="00222C34" w:rsidRPr="005D70F4">
        <w:rPr>
          <w:rFonts w:ascii="Arial" w:hAnsi="Arial" w:cs="Arial"/>
          <w:sz w:val="20"/>
          <w:szCs w:val="20"/>
        </w:rPr>
        <w:t xml:space="preserve">бщая цена Договора </w:t>
      </w:r>
      <w:r w:rsidR="00222C34">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00222C34"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w:t>
      </w:r>
      <w:r w:rsidR="0094141D">
        <w:rPr>
          <w:rFonts w:ascii="Arial" w:hAnsi="Arial" w:cs="Arial"/>
          <w:sz w:val="20"/>
          <w:szCs w:val="20"/>
        </w:rPr>
        <w:t>я</w:t>
      </w:r>
      <w:r w:rsidRPr="005D70F4">
        <w:rPr>
          <w:rFonts w:ascii="Arial" w:hAnsi="Arial" w:cs="Arial"/>
          <w:sz w:val="20"/>
          <w:szCs w:val="20"/>
        </w:rPr>
        <w:t>м</w:t>
      </w:r>
      <w:r w:rsidR="0094141D">
        <w:rPr>
          <w:rFonts w:ascii="Arial" w:hAnsi="Arial" w:cs="Arial"/>
          <w:sz w:val="20"/>
          <w:szCs w:val="20"/>
        </w:rPr>
        <w:t>и</w:t>
      </w:r>
      <w:r w:rsidRPr="005D70F4">
        <w:rPr>
          <w:rFonts w:ascii="Arial" w:hAnsi="Arial" w:cs="Arial"/>
          <w:sz w:val="20"/>
          <w:szCs w:val="20"/>
        </w:rPr>
        <w:t xml:space="preserve">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w:t>
      </w:r>
      <w:r w:rsidR="00651689">
        <w:rPr>
          <w:rFonts w:ascii="Arial" w:hAnsi="Arial" w:cs="Arial"/>
          <w:sz w:val="20"/>
          <w:szCs w:val="20"/>
        </w:rPr>
        <w:t>4</w:t>
      </w:r>
      <w:r w:rsidRPr="005D70F4">
        <w:rPr>
          <w:rFonts w:ascii="Arial" w:hAnsi="Arial" w:cs="Arial"/>
          <w:sz w:val="20"/>
          <w:szCs w:val="20"/>
        </w:rPr>
        <w:t xml:space="preserve">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F642BC" w:rsidRDefault="00F642BC" w:rsidP="00F642BC">
      <w:pPr>
        <w:pStyle w:val="31"/>
        <w:numPr>
          <w:ilvl w:val="0"/>
          <w:numId w:val="3"/>
        </w:numPr>
        <w:tabs>
          <w:tab w:val="clear" w:pos="851"/>
          <w:tab w:val="num" w:pos="0"/>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w:t>
      </w:r>
      <w:r w:rsidRPr="00E62952">
        <w:rPr>
          <w:rFonts w:ascii="Arial" w:hAnsi="Arial" w:cs="Arial"/>
          <w:color w:val="auto"/>
          <w:sz w:val="20"/>
        </w:rPr>
        <w:t>в порядке</w:t>
      </w:r>
      <w:r>
        <w:rPr>
          <w:rFonts w:ascii="Arial" w:hAnsi="Arial" w:cs="Arial"/>
          <w:color w:val="auto"/>
          <w:sz w:val="20"/>
        </w:rPr>
        <w:t xml:space="preserve"> и в сроки</w:t>
      </w:r>
      <w:r w:rsidRPr="00E62952">
        <w:rPr>
          <w:rFonts w:ascii="Arial" w:hAnsi="Arial" w:cs="Arial"/>
          <w:color w:val="auto"/>
          <w:sz w:val="20"/>
        </w:rPr>
        <w:t>, предусмотренн</w:t>
      </w:r>
      <w:r>
        <w:rPr>
          <w:rFonts w:ascii="Arial" w:hAnsi="Arial" w:cs="Arial"/>
          <w:color w:val="auto"/>
          <w:sz w:val="20"/>
        </w:rPr>
        <w:t>ые</w:t>
      </w:r>
      <w:r w:rsidRPr="00E62952">
        <w:rPr>
          <w:rFonts w:ascii="Arial" w:hAnsi="Arial" w:cs="Arial"/>
          <w:color w:val="auto"/>
          <w:sz w:val="20"/>
        </w:rPr>
        <w:t xml:space="preserve"> Приложениями к Договору</w:t>
      </w:r>
      <w:r>
        <w:rPr>
          <w:rFonts w:ascii="Arial" w:hAnsi="Arial" w:cs="Arial"/>
          <w:color w:val="auto"/>
          <w:sz w:val="20"/>
        </w:rPr>
        <w:t xml:space="preserve">,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счета-фактуры, оформленного в соответствии с требованиями законодательства</w:t>
      </w:r>
      <w:r>
        <w:rPr>
          <w:rFonts w:ascii="Arial" w:hAnsi="Arial" w:cs="Arial"/>
          <w:color w:val="auto"/>
          <w:sz w:val="20"/>
        </w:rPr>
        <w:t>.</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D97213"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 xml:space="preserve">Товара в соответствии с </w:t>
      </w:r>
      <w:r w:rsidRPr="00D97213">
        <w:rPr>
          <w:rFonts w:ascii="Arial" w:hAnsi="Arial" w:cs="Arial"/>
          <w:color w:val="auto"/>
          <w:sz w:val="20"/>
        </w:rPr>
        <w:t>графиком поставки. Покупатель оставляет за собой право произвести оплату Товара досрочно.</w:t>
      </w:r>
    </w:p>
    <w:p w:rsidR="00222C34" w:rsidRPr="00D97213" w:rsidRDefault="00222C34" w:rsidP="00156C53">
      <w:pPr>
        <w:jc w:val="center"/>
        <w:rPr>
          <w:rFonts w:ascii="Arial" w:hAnsi="Arial" w:cs="Arial"/>
          <w:b/>
          <w:sz w:val="20"/>
          <w:szCs w:val="20"/>
        </w:rPr>
      </w:pPr>
    </w:p>
    <w:p w:rsidR="00222C3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E71231" w:rsidRPr="005D70F4" w:rsidRDefault="00E71231" w:rsidP="003E254C">
      <w:pPr>
        <w:jc w:val="center"/>
        <w:outlineLvl w:val="0"/>
        <w:rPr>
          <w:rFonts w:ascii="Arial" w:hAnsi="Arial" w:cs="Arial"/>
          <w:b/>
          <w:sz w:val="20"/>
          <w:szCs w:val="20"/>
        </w:rPr>
      </w:pP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7C648D" w:rsidRPr="005D70F4" w:rsidRDefault="007C648D" w:rsidP="003E254C">
      <w:pPr>
        <w:spacing w:before="120"/>
        <w:jc w:val="both"/>
        <w:outlineLvl w:val="1"/>
        <w:rPr>
          <w:rFonts w:ascii="Arial" w:hAnsi="Arial" w:cs="Arial"/>
          <w:bCs/>
          <w:sz w:val="20"/>
          <w:szCs w:val="20"/>
        </w:rPr>
      </w:pPr>
    </w:p>
    <w:p w:rsidR="00222C34" w:rsidRPr="005D70F4" w:rsidRDefault="00222C34" w:rsidP="00B530E2">
      <w:pPr>
        <w:rPr>
          <w:rFonts w:ascii="Arial" w:hAnsi="Arial" w:cs="Arial"/>
          <w:b/>
          <w:sz w:val="20"/>
          <w:szCs w:val="20"/>
        </w:rPr>
      </w:pPr>
    </w:p>
    <w:p w:rsidR="00222C3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E71231" w:rsidRPr="005D70F4" w:rsidRDefault="00E71231" w:rsidP="003E254C">
      <w:pPr>
        <w:jc w:val="center"/>
        <w:outlineLvl w:val="0"/>
        <w:rPr>
          <w:rFonts w:ascii="Arial" w:hAnsi="Arial" w:cs="Arial"/>
          <w:b/>
          <w:sz w:val="20"/>
          <w:szCs w:val="20"/>
        </w:rPr>
      </w:pP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7C648D" w:rsidRDefault="007C648D" w:rsidP="00B534FF">
      <w:pPr>
        <w:shd w:val="clear" w:color="auto" w:fill="FFFFFF"/>
        <w:jc w:val="both"/>
        <w:rPr>
          <w:rFonts w:ascii="Arial" w:hAnsi="Arial" w:cs="Arial"/>
          <w:color w:val="000000"/>
          <w:sz w:val="20"/>
          <w:szCs w:val="20"/>
        </w:rPr>
      </w:pPr>
    </w:p>
    <w:p w:rsidR="007C648D" w:rsidRDefault="007C648D" w:rsidP="00B534FF">
      <w:pPr>
        <w:shd w:val="clear" w:color="auto" w:fill="FFFFFF"/>
        <w:jc w:val="both"/>
        <w:rPr>
          <w:rFonts w:ascii="Arial" w:hAnsi="Arial" w:cs="Arial"/>
          <w:color w:val="000000"/>
          <w:sz w:val="20"/>
          <w:szCs w:val="20"/>
        </w:rPr>
      </w:pPr>
    </w:p>
    <w:p w:rsidR="007C648D" w:rsidRPr="00912B69" w:rsidRDefault="007C648D" w:rsidP="00B534FF">
      <w:pPr>
        <w:shd w:val="clear" w:color="auto" w:fill="FFFFFF"/>
        <w:jc w:val="both"/>
        <w:rPr>
          <w:rFonts w:ascii="Arial" w:hAnsi="Arial" w:cs="Arial"/>
          <w:color w:val="000000"/>
          <w:sz w:val="20"/>
          <w:szCs w:val="20"/>
        </w:rPr>
      </w:pPr>
    </w:p>
    <w:p w:rsidR="00222C34" w:rsidRDefault="00222C34" w:rsidP="008E3306">
      <w:pPr>
        <w:jc w:val="both"/>
        <w:rPr>
          <w:rFonts w:ascii="Arial" w:hAnsi="Arial" w:cs="Arial"/>
          <w:sz w:val="20"/>
          <w:szCs w:val="20"/>
        </w:rPr>
      </w:pPr>
    </w:p>
    <w:p w:rsidR="00222C3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7C648D" w:rsidRDefault="007C648D" w:rsidP="003E254C">
      <w:pPr>
        <w:widowControl w:val="0"/>
        <w:ind w:firstLine="709"/>
        <w:jc w:val="center"/>
        <w:outlineLvl w:val="0"/>
        <w:rPr>
          <w:rFonts w:ascii="Arial" w:hAnsi="Arial" w:cs="Arial"/>
          <w:b/>
          <w:sz w:val="20"/>
          <w:szCs w:val="20"/>
        </w:rPr>
      </w:pPr>
    </w:p>
    <w:p w:rsidR="00C24785" w:rsidRPr="005D70F4" w:rsidRDefault="00C24785" w:rsidP="003E254C">
      <w:pPr>
        <w:widowControl w:val="0"/>
        <w:ind w:firstLine="709"/>
        <w:jc w:val="center"/>
        <w:outlineLvl w:val="0"/>
        <w:rPr>
          <w:rFonts w:ascii="Arial" w:hAnsi="Arial" w:cs="Arial"/>
          <w:b/>
          <w:sz w:val="20"/>
          <w:szCs w:val="20"/>
        </w:rPr>
      </w:pP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41272A">
        <w:rPr>
          <w:rFonts w:ascii="Arial" w:hAnsi="Arial" w:cs="Arial"/>
          <w:sz w:val="20"/>
          <w:szCs w:val="20"/>
        </w:rPr>
        <w:t>1</w:t>
      </w:r>
      <w:r w:rsidR="006D7DB4">
        <w:rPr>
          <w:rFonts w:ascii="Arial" w:hAnsi="Arial" w:cs="Arial"/>
          <w:sz w:val="20"/>
          <w:szCs w:val="20"/>
        </w:rPr>
        <w:t xml:space="preserve"> год</w:t>
      </w:r>
      <w:r w:rsidR="0041272A">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E71231" w:rsidRPr="005D70F4" w:rsidRDefault="00E71231" w:rsidP="003E254C">
      <w:pPr>
        <w:jc w:val="center"/>
        <w:outlineLvl w:val="0"/>
        <w:rPr>
          <w:rFonts w:ascii="Arial" w:hAnsi="Arial" w:cs="Arial"/>
          <w:b/>
          <w:sz w:val="20"/>
          <w:szCs w:val="20"/>
        </w:rPr>
      </w:pP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lastRenderedPageBreak/>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7C648D" w:rsidRPr="005D70F4" w:rsidRDefault="007C648D" w:rsidP="003E254C">
      <w:pPr>
        <w:pStyle w:val="a8"/>
        <w:spacing w:before="120" w:after="0"/>
        <w:jc w:val="both"/>
        <w:outlineLvl w:val="1"/>
        <w:rPr>
          <w:rFonts w:ascii="Arial" w:hAnsi="Arial" w:cs="Arial"/>
          <w:color w:val="000000"/>
          <w:sz w:val="20"/>
          <w:szCs w:val="20"/>
        </w:rPr>
      </w:pPr>
    </w:p>
    <w:p w:rsidR="00222C34" w:rsidRPr="005D70F4" w:rsidRDefault="00222C34" w:rsidP="00EC2947">
      <w:pPr>
        <w:pStyle w:val="a8"/>
        <w:spacing w:after="0"/>
        <w:jc w:val="both"/>
        <w:rPr>
          <w:rFonts w:ascii="Arial" w:hAnsi="Arial" w:cs="Arial"/>
          <w:color w:val="000000"/>
          <w:sz w:val="20"/>
          <w:szCs w:val="20"/>
        </w:rPr>
      </w:pPr>
    </w:p>
    <w:p w:rsidR="00222C3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E71231" w:rsidRPr="005D70F4" w:rsidRDefault="00E71231" w:rsidP="003E254C">
      <w:pPr>
        <w:jc w:val="center"/>
        <w:outlineLvl w:val="0"/>
        <w:rPr>
          <w:rFonts w:ascii="Arial" w:hAnsi="Arial" w:cs="Arial"/>
          <w:b/>
          <w:sz w:val="20"/>
          <w:szCs w:val="20"/>
        </w:rPr>
      </w:pP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w:t>
      </w:r>
      <w:r>
        <w:rPr>
          <w:rFonts w:ascii="Arial" w:hAnsi="Arial" w:cs="Arial"/>
          <w:sz w:val="20"/>
          <w:szCs w:val="20"/>
        </w:rPr>
        <w:lastRenderedPageBreak/>
        <w:t>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D97213" w:rsidRDefault="007A054B" w:rsidP="003E254C">
      <w:pPr>
        <w:spacing w:before="120"/>
        <w:jc w:val="both"/>
        <w:outlineLvl w:val="1"/>
        <w:rPr>
          <w:rFonts w:ascii="Arial" w:hAnsi="Arial" w:cs="Arial"/>
          <w:sz w:val="20"/>
          <w:szCs w:val="20"/>
        </w:rPr>
      </w:pPr>
      <w:r w:rsidRPr="00D97213">
        <w:rPr>
          <w:rFonts w:ascii="Arial" w:hAnsi="Arial" w:cs="Arial"/>
          <w:sz w:val="20"/>
          <w:szCs w:val="20"/>
        </w:rPr>
        <w:t>8.</w:t>
      </w:r>
      <w:r w:rsidR="00EB63CF" w:rsidRPr="00D97213">
        <w:rPr>
          <w:rFonts w:ascii="Arial" w:hAnsi="Arial" w:cs="Arial"/>
          <w:sz w:val="20"/>
          <w:szCs w:val="20"/>
        </w:rPr>
        <w:t>4</w:t>
      </w:r>
      <w:r w:rsidRPr="00D97213">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D97213">
        <w:rPr>
          <w:rFonts w:ascii="Arial" w:hAnsi="Arial" w:cs="Arial"/>
          <w:sz w:val="20"/>
          <w:szCs w:val="20"/>
        </w:rPr>
        <w:t xml:space="preserve">некачественного/поставленного с недостатками </w:t>
      </w:r>
      <w:r w:rsidRPr="00D97213">
        <w:rPr>
          <w:rFonts w:ascii="Arial" w:hAnsi="Arial" w:cs="Arial"/>
          <w:sz w:val="20"/>
          <w:szCs w:val="20"/>
        </w:rPr>
        <w:t>Товара.</w:t>
      </w:r>
      <w:r w:rsidR="00000A20" w:rsidRPr="00D97213">
        <w:rPr>
          <w:rFonts w:ascii="Arial" w:hAnsi="Arial" w:cs="Arial"/>
          <w:sz w:val="20"/>
          <w:szCs w:val="20"/>
        </w:rPr>
        <w:t xml:space="preserve"> Все фактические расходы </w:t>
      </w:r>
      <w:r w:rsidR="00691EA2" w:rsidRPr="00D97213">
        <w:rPr>
          <w:rFonts w:ascii="Arial" w:hAnsi="Arial" w:cs="Arial"/>
          <w:color w:val="000000"/>
          <w:sz w:val="20"/>
          <w:szCs w:val="20"/>
        </w:rPr>
        <w:t>по ремонту</w:t>
      </w:r>
      <w:r w:rsidR="00000A20" w:rsidRPr="00D97213">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w:t>
      </w:r>
      <w:proofErr w:type="gramStart"/>
      <w:r w:rsidRPr="005D70F4">
        <w:rPr>
          <w:rFonts w:ascii="Arial" w:hAnsi="Arial" w:cs="Arial"/>
          <w:sz w:val="20"/>
          <w:szCs w:val="20"/>
        </w:rPr>
        <w:t>В случае направления в адрес Покупателя Поставщиком уведомления об отказе от исполнения обязательств по поставке</w:t>
      </w:r>
      <w:proofErr w:type="gramEnd"/>
      <w:r w:rsidRPr="005D70F4">
        <w:rPr>
          <w:rFonts w:ascii="Arial" w:hAnsi="Arial" w:cs="Arial"/>
          <w:sz w:val="20"/>
          <w:szCs w:val="2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Default="00DA18BD" w:rsidP="003E254C">
      <w:pPr>
        <w:widowControl w:val="0"/>
        <w:spacing w:before="120"/>
        <w:jc w:val="both"/>
        <w:outlineLvl w:val="1"/>
        <w:rPr>
          <w:rFonts w:ascii="Arial" w:hAnsi="Arial" w:cs="Arial"/>
          <w:sz w:val="20"/>
          <w:szCs w:val="20"/>
        </w:rPr>
      </w:pPr>
      <w:r>
        <w:rPr>
          <w:rFonts w:ascii="Arial" w:hAnsi="Arial" w:cs="Arial"/>
          <w:sz w:val="20"/>
          <w:szCs w:val="20"/>
        </w:rPr>
        <w:t>8.9</w:t>
      </w:r>
      <w:r w:rsidR="007A054B" w:rsidRPr="00EB63CF">
        <w:rPr>
          <w:rFonts w:ascii="Arial" w:hAnsi="Arial" w:cs="Arial"/>
          <w:sz w:val="20"/>
          <w:szCs w:val="20"/>
        </w:rPr>
        <w:t xml:space="preserve">. </w:t>
      </w:r>
      <w:proofErr w:type="gramStart"/>
      <w:r w:rsidR="007A054B" w:rsidRPr="00EB63CF">
        <w:rPr>
          <w:rFonts w:ascii="Arial" w:hAnsi="Arial" w:cs="Arial"/>
          <w:sz w:val="20"/>
          <w:szCs w:val="20"/>
        </w:rPr>
        <w:t>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007A054B" w:rsidRPr="00EB63CF">
        <w:rPr>
          <w:rFonts w:ascii="Arial" w:hAnsi="Arial" w:cs="Arial"/>
          <w:sz w:val="20"/>
          <w:szCs w:val="20"/>
        </w:rPr>
        <w:t>.</w:t>
      </w:r>
      <w:r w:rsidR="00222C34" w:rsidRPr="005D70F4">
        <w:rPr>
          <w:rFonts w:ascii="Arial" w:hAnsi="Arial" w:cs="Arial"/>
          <w:sz w:val="20"/>
          <w:szCs w:val="20"/>
        </w:rPr>
        <w:t xml:space="preserve"> </w:t>
      </w:r>
      <w:proofErr w:type="gramEnd"/>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w:t>
      </w:r>
      <w:r w:rsidR="00DA18BD">
        <w:rPr>
          <w:rFonts w:ascii="Arial" w:hAnsi="Arial" w:cs="Arial"/>
          <w:sz w:val="20"/>
          <w:szCs w:val="20"/>
        </w:rPr>
        <w:t>0</w:t>
      </w:r>
      <w:r>
        <w:rPr>
          <w:rFonts w:ascii="Arial" w:hAnsi="Arial" w:cs="Arial"/>
          <w:sz w:val="20"/>
          <w:szCs w:val="20"/>
        </w:rPr>
        <w:t>.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DA18BD">
        <w:rPr>
          <w:rFonts w:ascii="Arial" w:hAnsi="Arial" w:cs="Arial"/>
          <w:sz w:val="20"/>
          <w:szCs w:val="20"/>
        </w:rPr>
        <w:t>1</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DA18BD">
        <w:rPr>
          <w:rFonts w:ascii="Arial" w:hAnsi="Arial" w:cs="Arial"/>
          <w:bCs/>
          <w:sz w:val="20"/>
          <w:szCs w:val="20"/>
        </w:rPr>
        <w:t>2</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DA18BD">
        <w:rPr>
          <w:rFonts w:ascii="Arial" w:hAnsi="Arial" w:cs="Arial"/>
          <w:sz w:val="20"/>
          <w:szCs w:val="20"/>
        </w:rPr>
        <w:t>3</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7C648D" w:rsidRDefault="007C648D" w:rsidP="003E254C">
      <w:pPr>
        <w:jc w:val="center"/>
        <w:outlineLvl w:val="0"/>
        <w:rPr>
          <w:rFonts w:ascii="Arial" w:hAnsi="Arial" w:cs="Arial"/>
          <w:b/>
          <w:sz w:val="20"/>
          <w:szCs w:val="20"/>
        </w:rPr>
      </w:pPr>
    </w:p>
    <w:p w:rsidR="00222C3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C24785" w:rsidRPr="005D70F4" w:rsidRDefault="00C24785" w:rsidP="003E254C">
      <w:pPr>
        <w:jc w:val="center"/>
        <w:outlineLvl w:val="0"/>
        <w:rPr>
          <w:rFonts w:ascii="Arial" w:hAnsi="Arial" w:cs="Arial"/>
          <w:b/>
          <w:sz w:val="20"/>
          <w:szCs w:val="20"/>
        </w:rPr>
      </w:pP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C24785"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E71231">
      <w:pPr>
        <w:pStyle w:val="3"/>
        <w:jc w:val="both"/>
        <w:rPr>
          <w:rFonts w:cs="Arial"/>
          <w:b w:val="0"/>
          <w:bCs w:val="0"/>
          <w:sz w:val="20"/>
          <w:szCs w:val="20"/>
        </w:rPr>
      </w:pPr>
      <w:r>
        <w:rPr>
          <w:rFonts w:cs="Arial"/>
          <w:b w:val="0"/>
          <w:bCs w:val="0"/>
          <w:sz w:val="20"/>
          <w:szCs w:val="20"/>
        </w:rPr>
        <w:t xml:space="preserve">в </w:t>
      </w:r>
      <w:r w:rsidR="00C24785">
        <w:rPr>
          <w:rFonts w:cs="Arial"/>
          <w:b w:val="0"/>
          <w:bCs w:val="0"/>
          <w:sz w:val="20"/>
          <w:szCs w:val="20"/>
        </w:rPr>
        <w:t xml:space="preserve"> </w:t>
      </w:r>
      <w:r w:rsidR="00222C34" w:rsidRPr="005D70F4">
        <w:rPr>
          <w:rFonts w:cs="Arial"/>
          <w:b w:val="0"/>
          <w:bCs w:val="0"/>
          <w:sz w:val="20"/>
          <w:szCs w:val="20"/>
        </w:rPr>
        <w:t>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00222C34"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7C648D" w:rsidRPr="005D70F4" w:rsidRDefault="007C648D" w:rsidP="003E254C">
      <w:pPr>
        <w:tabs>
          <w:tab w:val="left" w:pos="540"/>
        </w:tabs>
        <w:autoSpaceDE w:val="0"/>
        <w:autoSpaceDN w:val="0"/>
        <w:adjustRightInd w:val="0"/>
        <w:jc w:val="both"/>
        <w:outlineLvl w:val="1"/>
        <w:rPr>
          <w:rFonts w:ascii="Arial" w:hAnsi="Arial" w:cs="Arial"/>
          <w:sz w:val="20"/>
          <w:szCs w:val="20"/>
        </w:rPr>
      </w:pP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7C648D" w:rsidRDefault="007C648D" w:rsidP="003E254C">
      <w:pPr>
        <w:keepLines/>
        <w:widowControl w:val="0"/>
        <w:spacing w:after="120"/>
        <w:jc w:val="center"/>
        <w:outlineLvl w:val="0"/>
        <w:rPr>
          <w:rFonts w:ascii="Arial" w:hAnsi="Arial" w:cs="Arial"/>
          <w:b/>
          <w:bCs/>
          <w:sz w:val="20"/>
          <w:szCs w:val="20"/>
        </w:rPr>
      </w:pP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lastRenderedPageBreak/>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651689" w:rsidRDefault="00651689" w:rsidP="00651689">
      <w:pPr>
        <w:jc w:val="center"/>
        <w:outlineLvl w:val="0"/>
        <w:rPr>
          <w:rFonts w:ascii="Arial" w:hAnsi="Arial" w:cs="Arial"/>
          <w:b/>
          <w:sz w:val="20"/>
          <w:szCs w:val="20"/>
        </w:rPr>
      </w:pPr>
      <w:r>
        <w:rPr>
          <w:rFonts w:ascii="Arial" w:hAnsi="Arial" w:cs="Arial"/>
          <w:b/>
          <w:sz w:val="20"/>
          <w:szCs w:val="20"/>
        </w:rPr>
        <w:t>11</w:t>
      </w:r>
      <w:r w:rsidRPr="005D70F4">
        <w:rPr>
          <w:rFonts w:ascii="Arial" w:hAnsi="Arial" w:cs="Arial"/>
          <w:b/>
          <w:sz w:val="20"/>
          <w:szCs w:val="20"/>
        </w:rPr>
        <w:t xml:space="preserve">. </w:t>
      </w:r>
      <w:r>
        <w:rPr>
          <w:rFonts w:ascii="Arial" w:hAnsi="Arial" w:cs="Arial"/>
          <w:b/>
          <w:sz w:val="20"/>
          <w:szCs w:val="20"/>
        </w:rPr>
        <w:t>Налоговая оговорка</w:t>
      </w:r>
    </w:p>
    <w:p w:rsidR="00651689" w:rsidRPr="005D70F4" w:rsidRDefault="00651689" w:rsidP="00651689">
      <w:pPr>
        <w:jc w:val="center"/>
        <w:outlineLvl w:val="0"/>
        <w:rPr>
          <w:rFonts w:ascii="Arial" w:hAnsi="Arial" w:cs="Arial"/>
          <w:b/>
          <w:sz w:val="20"/>
          <w:szCs w:val="20"/>
        </w:rPr>
      </w:pP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11.1.  </w:t>
      </w:r>
      <w:r w:rsidRPr="00E5365C">
        <w:rPr>
          <w:rFonts w:ascii="Arial" w:hAnsi="Arial" w:cs="Arial"/>
          <w:sz w:val="20"/>
          <w:szCs w:val="20"/>
        </w:rPr>
        <w:t xml:space="preserve"> Поставщик гарантирует, что:</w:t>
      </w:r>
      <w:r w:rsidRPr="00E5365C">
        <w:rPr>
          <w:rFonts w:ascii="Arial" w:hAnsi="Arial" w:cs="Arial"/>
          <w:noProof/>
          <w:sz w:val="20"/>
          <w:szCs w:val="20"/>
        </w:rPr>
        <w:drawing>
          <wp:inline distT="0" distB="0" distL="0" distR="0">
            <wp:extent cx="10795" cy="10795"/>
            <wp:effectExtent l="19050" t="0" r="8255" b="0"/>
            <wp:docPr id="1" name="Picture 7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6"/>
                    <pic:cNvPicPr>
                      <a:picLocks noChangeAspect="1" noChangeArrowheads="1"/>
                    </pic:cNvPicPr>
                  </pic:nvPicPr>
                  <pic:blipFill>
                    <a:blip r:embed="rId8"/>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651689" w:rsidRDefault="00651689" w:rsidP="00651689">
      <w:pPr>
        <w:tabs>
          <w:tab w:val="left" w:pos="540"/>
        </w:tabs>
        <w:autoSpaceDE w:val="0"/>
        <w:autoSpaceDN w:val="0"/>
        <w:adjustRightInd w:val="0"/>
        <w:jc w:val="both"/>
        <w:outlineLvl w:val="1"/>
        <w:rPr>
          <w:rFonts w:ascii="Arial" w:hAnsi="Arial" w:cs="Arial"/>
          <w:sz w:val="20"/>
          <w:szCs w:val="20"/>
        </w:rPr>
      </w:pPr>
      <w:r w:rsidRPr="00E5365C">
        <w:rPr>
          <w:rFonts w:ascii="Arial" w:hAnsi="Arial" w:cs="Arial"/>
          <w:sz w:val="20"/>
          <w:szCs w:val="20"/>
        </w:rPr>
        <w:t>- Общество зарегистрировано в ЕГРЮЛ надлежащим образом;</w:t>
      </w:r>
      <w:r w:rsidRPr="00E5365C">
        <w:rPr>
          <w:rFonts w:ascii="Arial" w:hAnsi="Arial" w:cs="Arial"/>
          <w:noProof/>
          <w:sz w:val="20"/>
          <w:szCs w:val="20"/>
        </w:rPr>
        <w:drawing>
          <wp:inline distT="0" distB="0" distL="0" distR="0">
            <wp:extent cx="10795" cy="10795"/>
            <wp:effectExtent l="19050" t="0" r="8255" b="0"/>
            <wp:docPr id="2" name="Picture 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7"/>
                    <pic:cNvPicPr>
                      <a:picLocks noChangeAspect="1" noChangeArrowheads="1"/>
                    </pic:cNvPicPr>
                  </pic:nvPicPr>
                  <pic:blipFill>
                    <a:blip r:embed="rId9"/>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sidRPr="00E5365C">
        <w:rPr>
          <w:rFonts w:ascii="Arial" w:hAnsi="Arial" w:cs="Arial"/>
          <w:sz w:val="20"/>
          <w:szCs w:val="20"/>
        </w:rPr>
        <w:t>-</w:t>
      </w:r>
      <w:r>
        <w:rPr>
          <w:rFonts w:ascii="Arial" w:hAnsi="Arial" w:cs="Arial"/>
          <w:sz w:val="20"/>
          <w:szCs w:val="20"/>
        </w:rPr>
        <w:t xml:space="preserve"> </w:t>
      </w:r>
      <w:r w:rsidRPr="00E5365C">
        <w:rPr>
          <w:rFonts w:ascii="Arial" w:hAnsi="Arial" w:cs="Arial"/>
          <w:sz w:val="20"/>
          <w:szCs w:val="20"/>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651689"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располагает персоналом, имуществом и материальными ресурсами, необходимыми для выполнения своих обязательств по договору;</w:t>
      </w:r>
      <w:r w:rsidRPr="00E5365C">
        <w:rPr>
          <w:rFonts w:ascii="Arial" w:hAnsi="Arial" w:cs="Arial"/>
          <w:noProof/>
          <w:sz w:val="20"/>
          <w:szCs w:val="20"/>
        </w:rPr>
        <w:drawing>
          <wp:inline distT="0" distB="0" distL="0" distR="0">
            <wp:extent cx="10795" cy="10795"/>
            <wp:effectExtent l="19050" t="0" r="8255" b="0"/>
            <wp:docPr id="3" name="Picture 7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9"/>
                    <pic:cNvPicPr>
                      <a:picLocks noChangeAspect="1" noChangeArrowheads="1"/>
                    </pic:cNvPicPr>
                  </pic:nvPicPr>
                  <pic:blipFill>
                    <a:blip r:embed="rId10"/>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r w:rsidRPr="00E5365C">
        <w:rPr>
          <w:rFonts w:ascii="Arial" w:hAnsi="Arial" w:cs="Arial"/>
          <w:noProof/>
          <w:sz w:val="20"/>
          <w:szCs w:val="20"/>
        </w:rPr>
        <w:drawing>
          <wp:inline distT="0" distB="0" distL="0" distR="0">
            <wp:extent cx="10795" cy="10795"/>
            <wp:effectExtent l="19050" t="0" r="8255" b="0"/>
            <wp:docPr id="5" name="Picture 7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3"/>
                    <pic:cNvPicPr>
                      <a:picLocks noChangeAspect="1" noChangeArrowheads="1"/>
                    </pic:cNvPicPr>
                  </pic:nvPicPr>
                  <pic:blipFill>
                    <a:blip r:embed="rId11"/>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 xml:space="preserve">не </w:t>
      </w:r>
      <w:proofErr w:type="gramStart"/>
      <w:r w:rsidRPr="00E5365C">
        <w:rPr>
          <w:rFonts w:ascii="Arial" w:hAnsi="Arial" w:cs="Arial"/>
          <w:sz w:val="20"/>
          <w:szCs w:val="20"/>
        </w:rPr>
        <w:t>совершает и не</w:t>
      </w:r>
      <w:proofErr w:type="gramEnd"/>
      <w:r w:rsidRPr="00E5365C">
        <w:rPr>
          <w:rFonts w:ascii="Arial" w:hAnsi="Arial" w:cs="Arial"/>
          <w:sz w:val="20"/>
          <w:szCs w:val="20"/>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r w:rsidRPr="00E5365C">
        <w:rPr>
          <w:rFonts w:ascii="Arial" w:hAnsi="Arial" w:cs="Arial"/>
          <w:noProof/>
          <w:sz w:val="20"/>
          <w:szCs w:val="20"/>
        </w:rPr>
        <w:drawing>
          <wp:inline distT="0" distB="0" distL="0" distR="0">
            <wp:extent cx="10795" cy="10795"/>
            <wp:effectExtent l="19050" t="0" r="8255" b="0"/>
            <wp:docPr id="7" name="Picture 7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7"/>
                    <pic:cNvPicPr>
                      <a:picLocks noChangeAspect="1" noChangeArrowheads="1"/>
                    </pic:cNvPicPr>
                  </pic:nvPicPr>
                  <pic:blipFill>
                    <a:blip r:embed="rId12"/>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своевременно и в полном объеме уплачивает налоги, сборы и страховые взносы;</w:t>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отражает в налоговой отчетности по НДС все суммы НДС, предъявленные Покупателю;</w:t>
      </w:r>
    </w:p>
    <w:p w:rsidR="00651689" w:rsidRPr="00E5365C" w:rsidRDefault="00651689" w:rsidP="00651689">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 </w:t>
      </w:r>
      <w:r w:rsidRPr="00E5365C">
        <w:rPr>
          <w:rFonts w:ascii="Arial" w:hAnsi="Arial" w:cs="Arial"/>
          <w:sz w:val="20"/>
          <w:szCs w:val="20"/>
        </w:rPr>
        <w:t>лица, подписывающие от его имени первичные документы и счета-фактуры, имеют на это все необходимые полномочия и доверенности;</w:t>
      </w:r>
    </w:p>
    <w:p w:rsidR="00651689" w:rsidRDefault="00651689" w:rsidP="00651689">
      <w:pPr>
        <w:tabs>
          <w:tab w:val="left" w:pos="540"/>
        </w:tabs>
        <w:autoSpaceDE w:val="0"/>
        <w:autoSpaceDN w:val="0"/>
        <w:adjustRightInd w:val="0"/>
        <w:jc w:val="both"/>
        <w:outlineLvl w:val="1"/>
      </w:pPr>
      <w:r>
        <w:rPr>
          <w:rFonts w:ascii="Arial" w:hAnsi="Arial" w:cs="Arial"/>
          <w:sz w:val="20"/>
          <w:szCs w:val="20"/>
        </w:rPr>
        <w:t xml:space="preserve">-  </w:t>
      </w:r>
      <w:r w:rsidRPr="00E5365C">
        <w:rPr>
          <w:rFonts w:ascii="Arial" w:hAnsi="Arial" w:cs="Arial"/>
          <w:sz w:val="20"/>
          <w:szCs w:val="20"/>
        </w:rPr>
        <w:t>в случае закупки товаров у других поставщиков в целях исполнения настоящего договора принимает все меры должной осмотрительности, чтобы данные</w:t>
      </w:r>
      <w:r w:rsidRPr="003D7D96">
        <w:rPr>
          <w:rFonts w:ascii="Arial" w:hAnsi="Arial" w:cs="Arial"/>
          <w:sz w:val="20"/>
          <w:szCs w:val="20"/>
        </w:rPr>
        <w:t xml:space="preserve"> поставщики соответствовали </w:t>
      </w:r>
      <w:r w:rsidRPr="003D7D96">
        <w:rPr>
          <w:rFonts w:ascii="Arial" w:hAnsi="Arial" w:cs="Arial"/>
          <w:noProof/>
          <w:sz w:val="20"/>
          <w:szCs w:val="20"/>
        </w:rPr>
        <w:drawing>
          <wp:inline distT="0" distB="0" distL="0" distR="0">
            <wp:extent cx="10795" cy="10795"/>
            <wp:effectExtent l="19050" t="0" r="8255" b="0"/>
            <wp:docPr id="8" name="Picture 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8"/>
                    <pic:cNvPicPr>
                      <a:picLocks noChangeAspect="1" noChangeArrowheads="1"/>
                    </pic:cNvPicPr>
                  </pic:nvPicPr>
                  <pic:blipFill>
                    <a:blip r:embed="rId13"/>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3D7D96">
        <w:rPr>
          <w:rFonts w:ascii="Arial" w:hAnsi="Arial" w:cs="Arial"/>
          <w:sz w:val="20"/>
          <w:szCs w:val="20"/>
        </w:rPr>
        <w:t>указанным выше требованиям.</w:t>
      </w:r>
    </w:p>
    <w:p w:rsidR="00651689" w:rsidRDefault="00651689" w:rsidP="00651689">
      <w:pPr>
        <w:spacing w:after="107"/>
        <w:ind w:right="14"/>
        <w:jc w:val="both"/>
        <w:rPr>
          <w:rFonts w:ascii="Arial" w:hAnsi="Arial" w:cs="Arial"/>
          <w:sz w:val="20"/>
          <w:szCs w:val="20"/>
        </w:rPr>
      </w:pPr>
      <w:r>
        <w:rPr>
          <w:rFonts w:ascii="Arial" w:hAnsi="Arial" w:cs="Arial"/>
          <w:sz w:val="20"/>
          <w:szCs w:val="20"/>
        </w:rPr>
        <w:t>11</w:t>
      </w:r>
      <w:r w:rsidRPr="005D70F4">
        <w:rPr>
          <w:rFonts w:ascii="Arial" w:hAnsi="Arial" w:cs="Arial"/>
          <w:sz w:val="20"/>
          <w:szCs w:val="20"/>
        </w:rPr>
        <w:t>.2.</w:t>
      </w:r>
      <w:r>
        <w:rPr>
          <w:rFonts w:ascii="Arial" w:hAnsi="Arial" w:cs="Arial"/>
          <w:sz w:val="20"/>
          <w:szCs w:val="20"/>
        </w:rPr>
        <w:t xml:space="preserve"> </w:t>
      </w:r>
      <w:r w:rsidRPr="005D70F4">
        <w:rPr>
          <w:rFonts w:ascii="Arial" w:hAnsi="Arial" w:cs="Arial"/>
          <w:sz w:val="20"/>
          <w:szCs w:val="20"/>
        </w:rPr>
        <w:t xml:space="preserve"> </w:t>
      </w:r>
      <w:proofErr w:type="gramStart"/>
      <w:r w:rsidRPr="005F1ACE">
        <w:rPr>
          <w:rFonts w:ascii="Arial" w:hAnsi="Arial" w:cs="Arial"/>
          <w:sz w:val="20"/>
          <w:szCs w:val="20"/>
        </w:rPr>
        <w:t xml:space="preserve">Поставщик, </w:t>
      </w:r>
      <w:r>
        <w:rPr>
          <w:rFonts w:ascii="Arial" w:hAnsi="Arial" w:cs="Arial"/>
          <w:sz w:val="20"/>
          <w:szCs w:val="20"/>
        </w:rPr>
        <w:t xml:space="preserve">  </w:t>
      </w:r>
      <w:r w:rsidRPr="005F1ACE">
        <w:rPr>
          <w:rFonts w:ascii="Arial" w:hAnsi="Arial" w:cs="Arial"/>
          <w:sz w:val="20"/>
          <w:szCs w:val="20"/>
        </w:rPr>
        <w:t>в соответствии</w:t>
      </w:r>
      <w:r>
        <w:rPr>
          <w:rFonts w:ascii="Arial" w:hAnsi="Arial" w:cs="Arial"/>
          <w:sz w:val="20"/>
          <w:szCs w:val="20"/>
        </w:rPr>
        <w:t xml:space="preserve"> </w:t>
      </w:r>
      <w:r w:rsidRPr="005F1ACE">
        <w:rPr>
          <w:rFonts w:ascii="Arial" w:hAnsi="Arial" w:cs="Arial"/>
          <w:sz w:val="20"/>
          <w:szCs w:val="20"/>
        </w:rPr>
        <w:t xml:space="preserve"> со</w:t>
      </w:r>
      <w:r>
        <w:rPr>
          <w:rFonts w:ascii="Arial" w:hAnsi="Arial" w:cs="Arial"/>
          <w:sz w:val="20"/>
          <w:szCs w:val="20"/>
        </w:rPr>
        <w:t xml:space="preserve"> </w:t>
      </w:r>
      <w:r w:rsidRPr="005F1ACE">
        <w:rPr>
          <w:rFonts w:ascii="Arial" w:hAnsi="Arial" w:cs="Arial"/>
          <w:sz w:val="20"/>
          <w:szCs w:val="20"/>
        </w:rPr>
        <w:t xml:space="preserve"> ст. </w:t>
      </w:r>
      <w:r>
        <w:rPr>
          <w:rFonts w:ascii="Arial" w:hAnsi="Arial" w:cs="Arial"/>
          <w:sz w:val="20"/>
          <w:szCs w:val="20"/>
        </w:rPr>
        <w:t xml:space="preserve"> </w:t>
      </w:r>
      <w:r w:rsidRPr="005F1ACE">
        <w:rPr>
          <w:rFonts w:ascii="Arial" w:hAnsi="Arial" w:cs="Arial"/>
          <w:sz w:val="20"/>
          <w:szCs w:val="20"/>
        </w:rPr>
        <w:t>406.</w:t>
      </w:r>
      <w:r>
        <w:rPr>
          <w:rFonts w:ascii="Arial" w:hAnsi="Arial" w:cs="Arial"/>
          <w:sz w:val="20"/>
          <w:szCs w:val="20"/>
        </w:rPr>
        <w:t xml:space="preserve"> </w:t>
      </w:r>
      <w:r w:rsidRPr="005F1ACE">
        <w:rPr>
          <w:rFonts w:ascii="Arial" w:hAnsi="Arial" w:cs="Arial"/>
          <w:sz w:val="20"/>
          <w:szCs w:val="20"/>
        </w:rPr>
        <w:t>1</w:t>
      </w:r>
      <w:r>
        <w:rPr>
          <w:rFonts w:ascii="Arial" w:hAnsi="Arial" w:cs="Arial"/>
          <w:sz w:val="20"/>
          <w:szCs w:val="20"/>
        </w:rPr>
        <w:t xml:space="preserve"> </w:t>
      </w:r>
      <w:r w:rsidRPr="005F1ACE">
        <w:rPr>
          <w:rFonts w:ascii="Arial" w:hAnsi="Arial" w:cs="Arial"/>
          <w:sz w:val="20"/>
          <w:szCs w:val="20"/>
        </w:rPr>
        <w:t xml:space="preserve"> ГК</w:t>
      </w:r>
      <w:r>
        <w:rPr>
          <w:rFonts w:ascii="Arial" w:hAnsi="Arial" w:cs="Arial"/>
          <w:sz w:val="20"/>
          <w:szCs w:val="20"/>
        </w:rPr>
        <w:t xml:space="preserve"> </w:t>
      </w:r>
      <w:r w:rsidRPr="005F1ACE">
        <w:rPr>
          <w:rFonts w:ascii="Arial" w:hAnsi="Arial" w:cs="Arial"/>
          <w:sz w:val="20"/>
          <w:szCs w:val="20"/>
        </w:rPr>
        <w:t xml:space="preserve"> </w:t>
      </w:r>
      <w:r>
        <w:rPr>
          <w:rFonts w:ascii="Arial" w:hAnsi="Arial" w:cs="Arial"/>
          <w:sz w:val="20"/>
          <w:szCs w:val="20"/>
        </w:rPr>
        <w:t xml:space="preserve"> </w:t>
      </w:r>
      <w:r w:rsidRPr="005F1ACE">
        <w:rPr>
          <w:rFonts w:ascii="Arial" w:hAnsi="Arial" w:cs="Arial"/>
          <w:sz w:val="20"/>
          <w:szCs w:val="20"/>
        </w:rPr>
        <w:t>РФ, возмещает</w:t>
      </w:r>
      <w:r>
        <w:rPr>
          <w:rFonts w:ascii="Arial" w:hAnsi="Arial" w:cs="Arial"/>
          <w:sz w:val="20"/>
          <w:szCs w:val="20"/>
        </w:rPr>
        <w:t xml:space="preserve"> </w:t>
      </w:r>
      <w:r w:rsidRPr="005F1ACE">
        <w:rPr>
          <w:rFonts w:ascii="Arial" w:hAnsi="Arial" w:cs="Arial"/>
          <w:sz w:val="20"/>
          <w:szCs w:val="20"/>
        </w:rPr>
        <w:t xml:space="preserve"> Покупателю все</w:t>
      </w:r>
      <w:r>
        <w:rPr>
          <w:rFonts w:ascii="Arial" w:hAnsi="Arial" w:cs="Arial"/>
          <w:sz w:val="20"/>
          <w:szCs w:val="20"/>
        </w:rPr>
        <w:t xml:space="preserve"> </w:t>
      </w:r>
      <w:r w:rsidRPr="005F1ACE">
        <w:rPr>
          <w:rFonts w:ascii="Arial" w:hAnsi="Arial" w:cs="Arial"/>
          <w:sz w:val="20"/>
          <w:szCs w:val="20"/>
        </w:rPr>
        <w:t xml:space="preserve"> имущественные потери последнего,</w:t>
      </w:r>
      <w:r>
        <w:rPr>
          <w:rFonts w:ascii="Arial" w:hAnsi="Arial" w:cs="Arial"/>
          <w:sz w:val="20"/>
          <w:szCs w:val="20"/>
        </w:rPr>
        <w:t xml:space="preserve"> </w:t>
      </w:r>
      <w:r w:rsidRPr="005F1ACE">
        <w:rPr>
          <w:rFonts w:ascii="Arial" w:hAnsi="Arial" w:cs="Arial"/>
          <w:sz w:val="20"/>
          <w:szCs w:val="20"/>
        </w:rPr>
        <w:t xml:space="preserve"> возникшие в связи с предъявлением налоговыми органами и (или) третьими </w:t>
      </w:r>
      <w:r>
        <w:rPr>
          <w:rFonts w:ascii="Arial" w:hAnsi="Arial" w:cs="Arial"/>
          <w:sz w:val="20"/>
          <w:szCs w:val="20"/>
        </w:rPr>
        <w:t>лицами</w:t>
      </w:r>
      <w:r w:rsidRPr="005F1ACE">
        <w:rPr>
          <w:rFonts w:ascii="Arial" w:hAnsi="Arial" w:cs="Arial"/>
          <w:sz w:val="20"/>
          <w:szCs w:val="20"/>
        </w:rPr>
        <w:t xml:space="preserve">, </w:t>
      </w:r>
      <w:r>
        <w:rPr>
          <w:rFonts w:ascii="Arial" w:hAnsi="Arial" w:cs="Arial"/>
          <w:sz w:val="20"/>
          <w:szCs w:val="20"/>
        </w:rPr>
        <w:t xml:space="preserve"> </w:t>
      </w:r>
      <w:r w:rsidRPr="005F1ACE">
        <w:rPr>
          <w:rFonts w:ascii="Arial" w:hAnsi="Arial" w:cs="Arial"/>
          <w:sz w:val="20"/>
          <w:szCs w:val="20"/>
        </w:rPr>
        <w:t>купившими</w:t>
      </w:r>
      <w:r>
        <w:rPr>
          <w:rFonts w:ascii="Arial" w:hAnsi="Arial" w:cs="Arial"/>
          <w:sz w:val="20"/>
          <w:szCs w:val="20"/>
        </w:rPr>
        <w:t xml:space="preserve"> </w:t>
      </w:r>
      <w:r w:rsidRPr="005F1ACE">
        <w:rPr>
          <w:rFonts w:ascii="Arial" w:hAnsi="Arial" w:cs="Arial"/>
          <w:sz w:val="20"/>
          <w:szCs w:val="20"/>
        </w:rPr>
        <w:t xml:space="preserve"> товары у Покупателя, требований об уплате налогов (пеней, штрафов), </w:t>
      </w:r>
      <w:proofErr w:type="spellStart"/>
      <w:r w:rsidRPr="005F1ACE">
        <w:rPr>
          <w:rFonts w:ascii="Arial" w:hAnsi="Arial" w:cs="Arial"/>
          <w:sz w:val="20"/>
          <w:szCs w:val="20"/>
        </w:rPr>
        <w:t>доначисленных</w:t>
      </w:r>
      <w:proofErr w:type="spellEnd"/>
      <w:r>
        <w:rPr>
          <w:rFonts w:ascii="Arial" w:hAnsi="Arial" w:cs="Arial"/>
          <w:sz w:val="20"/>
          <w:szCs w:val="20"/>
        </w:rPr>
        <w:t xml:space="preserve"> </w:t>
      </w:r>
      <w:r w:rsidRPr="005F1ACE">
        <w:rPr>
          <w:rFonts w:ascii="Arial" w:hAnsi="Arial" w:cs="Arial"/>
          <w:sz w:val="20"/>
          <w:szCs w:val="20"/>
        </w:rPr>
        <w:t xml:space="preserve"> с сумм поставок </w:t>
      </w:r>
      <w:r>
        <w:rPr>
          <w:rFonts w:ascii="Arial" w:hAnsi="Arial" w:cs="Arial"/>
          <w:sz w:val="20"/>
          <w:szCs w:val="20"/>
        </w:rPr>
        <w:t xml:space="preserve"> </w:t>
      </w:r>
      <w:r w:rsidRPr="005F1ACE">
        <w:rPr>
          <w:rFonts w:ascii="Arial" w:hAnsi="Arial" w:cs="Arial"/>
          <w:sz w:val="20"/>
          <w:szCs w:val="20"/>
        </w:rPr>
        <w:t xml:space="preserve">по настоящему договору из-за отказа в применении налоговых вычетов по НДС и (или) </w:t>
      </w:r>
      <w:r>
        <w:rPr>
          <w:rFonts w:ascii="Arial" w:hAnsi="Arial" w:cs="Arial"/>
          <w:sz w:val="20"/>
          <w:szCs w:val="20"/>
        </w:rPr>
        <w:t xml:space="preserve"> </w:t>
      </w:r>
      <w:r w:rsidRPr="005F1ACE">
        <w:rPr>
          <w:rFonts w:ascii="Arial" w:hAnsi="Arial" w:cs="Arial"/>
          <w:sz w:val="20"/>
          <w:szCs w:val="20"/>
        </w:rPr>
        <w:t>из-за исключения стоимости приобретенных товаров из расходов</w:t>
      </w:r>
      <w:proofErr w:type="gramEnd"/>
      <w:r w:rsidRPr="005F1ACE">
        <w:rPr>
          <w:rFonts w:ascii="Arial" w:hAnsi="Arial" w:cs="Arial"/>
          <w:sz w:val="20"/>
          <w:szCs w:val="20"/>
        </w:rPr>
        <w:t xml:space="preserve"> для целей налогообложения по поставкам от Поставщика или по сделкам с привлеченными им в целях </w:t>
      </w:r>
      <w:r>
        <w:rPr>
          <w:rFonts w:ascii="Arial" w:hAnsi="Arial" w:cs="Arial"/>
          <w:sz w:val="20"/>
          <w:szCs w:val="20"/>
        </w:rPr>
        <w:t xml:space="preserve">исполнения </w:t>
      </w:r>
      <w:r w:rsidRPr="005F1ACE">
        <w:rPr>
          <w:rFonts w:ascii="Arial" w:hAnsi="Arial" w:cs="Arial"/>
          <w:sz w:val="20"/>
          <w:szCs w:val="20"/>
        </w:rPr>
        <w:t xml:space="preserve"> настоящего договора лицами (поставщики, исполнители и т.д.).</w:t>
      </w:r>
      <w:r>
        <w:rPr>
          <w:rFonts w:ascii="Arial" w:hAnsi="Arial" w:cs="Arial"/>
          <w:sz w:val="20"/>
          <w:szCs w:val="20"/>
        </w:rPr>
        <w:t xml:space="preserve">                                     </w:t>
      </w:r>
    </w:p>
    <w:p w:rsidR="00651689" w:rsidRPr="00C84A2A" w:rsidRDefault="00651689" w:rsidP="00651689">
      <w:pPr>
        <w:spacing w:before="120"/>
        <w:jc w:val="both"/>
        <w:outlineLvl w:val="1"/>
        <w:rPr>
          <w:rFonts w:ascii="Arial" w:hAnsi="Arial" w:cs="Arial"/>
          <w:sz w:val="20"/>
          <w:szCs w:val="20"/>
        </w:rPr>
      </w:pPr>
      <w:r>
        <w:rPr>
          <w:rFonts w:ascii="Arial" w:hAnsi="Arial" w:cs="Arial"/>
          <w:sz w:val="20"/>
          <w:szCs w:val="20"/>
        </w:rPr>
        <w:t xml:space="preserve">11.3. </w:t>
      </w:r>
      <w:r w:rsidRPr="00C84A2A">
        <w:rPr>
          <w:rFonts w:ascii="Arial" w:hAnsi="Arial" w:cs="Arial"/>
          <w:sz w:val="20"/>
          <w:szCs w:val="20"/>
        </w:rPr>
        <w:t xml:space="preserve">Указанные в пункте </w:t>
      </w:r>
      <w:r>
        <w:rPr>
          <w:rFonts w:ascii="Arial" w:hAnsi="Arial" w:cs="Arial"/>
          <w:sz w:val="20"/>
          <w:szCs w:val="20"/>
        </w:rPr>
        <w:t>11</w:t>
      </w:r>
      <w:r w:rsidRPr="00C84A2A">
        <w:rPr>
          <w:rFonts w:ascii="Arial" w:hAnsi="Arial" w:cs="Arial"/>
          <w:sz w:val="20"/>
          <w:szCs w:val="20"/>
        </w:rPr>
        <w:t xml:space="preserve">.2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Pr="00C84A2A">
        <w:rPr>
          <w:rFonts w:ascii="Arial" w:hAnsi="Arial" w:cs="Arial"/>
          <w:sz w:val="20"/>
          <w:szCs w:val="20"/>
        </w:rPr>
        <w:t>неоспаривания</w:t>
      </w:r>
      <w:proofErr w:type="spellEnd"/>
      <w:r w:rsidRPr="00C84A2A">
        <w:rPr>
          <w:rFonts w:ascii="Arial" w:hAnsi="Arial" w:cs="Arial"/>
          <w:sz w:val="20"/>
          <w:szCs w:val="20"/>
        </w:rPr>
        <w:t xml:space="preserve"> данных налоговых доначислений в налоговом органе, в т.ч. в вышестоящем налоговом органе или в суде, а также факт оспаривания или </w:t>
      </w:r>
      <w:proofErr w:type="spellStart"/>
      <w:r w:rsidRPr="00C84A2A">
        <w:rPr>
          <w:rFonts w:ascii="Arial" w:hAnsi="Arial" w:cs="Arial"/>
          <w:sz w:val="20"/>
          <w:szCs w:val="20"/>
        </w:rPr>
        <w:t>неоспаривания</w:t>
      </w:r>
      <w:proofErr w:type="spellEnd"/>
      <w:r w:rsidRPr="00C84A2A">
        <w:rPr>
          <w:rFonts w:ascii="Arial" w:hAnsi="Arial" w:cs="Arial"/>
          <w:sz w:val="20"/>
          <w:szCs w:val="20"/>
        </w:rPr>
        <w:t xml:space="preserve"> в суде претензий третьих лиц не влияет на обязанность Поставщика возместить имущественные потери.</w:t>
      </w:r>
    </w:p>
    <w:p w:rsidR="00651689" w:rsidRPr="00C84A2A" w:rsidRDefault="00651689" w:rsidP="00651689">
      <w:pPr>
        <w:spacing w:before="120"/>
        <w:jc w:val="both"/>
        <w:outlineLvl w:val="1"/>
        <w:rPr>
          <w:rFonts w:ascii="Arial" w:hAnsi="Arial" w:cs="Arial"/>
          <w:sz w:val="20"/>
          <w:szCs w:val="20"/>
        </w:rPr>
      </w:pPr>
      <w:r w:rsidRPr="00C84A2A">
        <w:rPr>
          <w:rFonts w:ascii="Arial" w:hAnsi="Arial" w:cs="Arial"/>
          <w:sz w:val="20"/>
          <w:szCs w:val="20"/>
        </w:rPr>
        <w:t xml:space="preserve"> </w:t>
      </w:r>
      <w:r>
        <w:rPr>
          <w:rFonts w:ascii="Arial" w:hAnsi="Arial" w:cs="Arial"/>
          <w:sz w:val="20"/>
          <w:szCs w:val="20"/>
        </w:rPr>
        <w:t>11.</w:t>
      </w:r>
      <w:r w:rsidRPr="00C84A2A">
        <w:rPr>
          <w:rFonts w:ascii="Arial" w:hAnsi="Arial" w:cs="Arial"/>
          <w:sz w:val="20"/>
          <w:szCs w:val="20"/>
        </w:rPr>
        <w:t>4</w:t>
      </w:r>
      <w:r>
        <w:rPr>
          <w:rFonts w:ascii="Arial" w:hAnsi="Arial" w:cs="Arial"/>
          <w:sz w:val="20"/>
          <w:szCs w:val="20"/>
        </w:rPr>
        <w:t>.</w:t>
      </w:r>
      <w:r w:rsidRPr="00C84A2A">
        <w:rPr>
          <w:rFonts w:ascii="Arial" w:hAnsi="Arial" w:cs="Arial"/>
          <w:sz w:val="20"/>
          <w:szCs w:val="20"/>
        </w:rPr>
        <w:t xml:space="preserve"> Поставщик обязуется в течение 30 (тридцати) календарных дней </w:t>
      </w:r>
      <w:proofErr w:type="gramStart"/>
      <w:r w:rsidRPr="00C84A2A">
        <w:rPr>
          <w:rFonts w:ascii="Arial" w:hAnsi="Arial" w:cs="Arial"/>
          <w:sz w:val="20"/>
          <w:szCs w:val="20"/>
        </w:rPr>
        <w:t>с даты выставления</w:t>
      </w:r>
      <w:proofErr w:type="gramEnd"/>
      <w:r w:rsidRPr="00C84A2A">
        <w:rPr>
          <w:rFonts w:ascii="Arial" w:hAnsi="Arial" w:cs="Arial"/>
          <w:sz w:val="20"/>
          <w:szCs w:val="20"/>
        </w:rPr>
        <w:t xml:space="preserve"> Покупателем претензии возместить Покупателю все убытки последнего, возникшие в случаях, </w:t>
      </w:r>
      <w:r w:rsidRPr="00C84A2A">
        <w:rPr>
          <w:rFonts w:ascii="Arial" w:hAnsi="Arial" w:cs="Arial"/>
          <w:noProof/>
          <w:sz w:val="20"/>
          <w:szCs w:val="20"/>
        </w:rPr>
        <w:drawing>
          <wp:inline distT="0" distB="0" distL="0" distR="0">
            <wp:extent cx="10795" cy="10795"/>
            <wp:effectExtent l="19050" t="0" r="8255" b="0"/>
            <wp:docPr id="48" name="Picture 8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1"/>
                    <pic:cNvPicPr>
                      <a:picLocks noChangeAspect="1" noChangeArrowheads="1"/>
                    </pic:cNvPicPr>
                  </pic:nvPicPr>
                  <pic:blipFill>
                    <a:blip r:embed="rId14"/>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C84A2A">
        <w:rPr>
          <w:rFonts w:ascii="Arial" w:hAnsi="Arial" w:cs="Arial"/>
          <w:sz w:val="20"/>
          <w:szCs w:val="20"/>
        </w:rPr>
        <w:t xml:space="preserve">указанных в пункте </w:t>
      </w:r>
      <w:r>
        <w:rPr>
          <w:rFonts w:ascii="Arial" w:hAnsi="Arial" w:cs="Arial"/>
          <w:sz w:val="20"/>
          <w:szCs w:val="20"/>
        </w:rPr>
        <w:t>11</w:t>
      </w:r>
      <w:r w:rsidRPr="00C84A2A">
        <w:rPr>
          <w:rFonts w:ascii="Arial" w:hAnsi="Arial" w:cs="Arial"/>
          <w:sz w:val="20"/>
          <w:szCs w:val="20"/>
        </w:rPr>
        <w:t>.2 настоящего договора в полном объеме независимо от уплаты Заказчику неустойки.</w:t>
      </w:r>
    </w:p>
    <w:p w:rsidR="00651689" w:rsidRPr="00C84A2A" w:rsidRDefault="00651689" w:rsidP="00651689">
      <w:pPr>
        <w:spacing w:before="120"/>
        <w:jc w:val="both"/>
        <w:outlineLvl w:val="1"/>
        <w:rPr>
          <w:rFonts w:ascii="Arial" w:hAnsi="Arial" w:cs="Arial"/>
          <w:sz w:val="20"/>
          <w:szCs w:val="20"/>
        </w:rPr>
      </w:pPr>
      <w:r>
        <w:rPr>
          <w:rFonts w:ascii="Arial" w:hAnsi="Arial" w:cs="Arial"/>
          <w:sz w:val="20"/>
          <w:szCs w:val="20"/>
        </w:rPr>
        <w:t>11</w:t>
      </w:r>
      <w:r w:rsidRPr="00C84A2A">
        <w:rPr>
          <w:rFonts w:ascii="Arial" w:hAnsi="Arial" w:cs="Arial"/>
          <w:sz w:val="20"/>
          <w:szCs w:val="20"/>
        </w:rPr>
        <w:t>.5.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rsidR="00222C34" w:rsidRDefault="00651689"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lastRenderedPageBreak/>
        <w:t>1</w:t>
      </w:r>
      <w:r>
        <w:rPr>
          <w:rFonts w:ascii="Arial" w:hAnsi="Arial" w:cs="Arial"/>
          <w:b/>
          <w:bCs/>
          <w:sz w:val="20"/>
          <w:szCs w:val="20"/>
        </w:rPr>
        <w:t>2</w:t>
      </w:r>
      <w:r w:rsidR="00222C34" w:rsidRPr="005D70F4">
        <w:rPr>
          <w:rFonts w:ascii="Arial" w:hAnsi="Arial" w:cs="Arial"/>
          <w:b/>
          <w:bCs/>
          <w:sz w:val="20"/>
          <w:szCs w:val="20"/>
        </w:rPr>
        <w:t>. Действие Договора</w:t>
      </w:r>
    </w:p>
    <w:p w:rsidR="007C648D" w:rsidRPr="005D70F4" w:rsidRDefault="007C648D" w:rsidP="003E254C">
      <w:pPr>
        <w:tabs>
          <w:tab w:val="left" w:pos="4346"/>
        </w:tabs>
        <w:jc w:val="center"/>
        <w:outlineLvl w:val="0"/>
        <w:rPr>
          <w:rFonts w:ascii="Arial" w:hAnsi="Arial" w:cs="Arial"/>
          <w:b/>
          <w:bCs/>
          <w:sz w:val="20"/>
          <w:szCs w:val="20"/>
        </w:rPr>
      </w:pPr>
    </w:p>
    <w:p w:rsidR="00082FC2" w:rsidRPr="00082FC2" w:rsidRDefault="00082FC2" w:rsidP="00082FC2">
      <w:pPr>
        <w:autoSpaceDE w:val="0"/>
        <w:autoSpaceDN w:val="0"/>
        <w:adjustRightInd w:val="0"/>
        <w:contextualSpacing/>
        <w:jc w:val="both"/>
        <w:outlineLvl w:val="1"/>
        <w:rPr>
          <w:rFonts w:ascii="Arial" w:hAnsi="Arial" w:cs="Arial"/>
          <w:sz w:val="20"/>
          <w:szCs w:val="20"/>
        </w:rPr>
      </w:pPr>
      <w:r w:rsidRPr="00082FC2">
        <w:rPr>
          <w:rFonts w:ascii="Arial" w:hAnsi="Arial" w:cs="Arial"/>
          <w:sz w:val="20"/>
          <w:szCs w:val="20"/>
        </w:rPr>
        <w:t>1</w:t>
      </w:r>
      <w:r w:rsidR="00651689">
        <w:rPr>
          <w:rFonts w:ascii="Arial" w:hAnsi="Arial" w:cs="Arial"/>
          <w:sz w:val="20"/>
          <w:szCs w:val="20"/>
        </w:rPr>
        <w:t>2</w:t>
      </w:r>
      <w:r w:rsidRPr="00082FC2">
        <w:rPr>
          <w:rFonts w:ascii="Arial" w:hAnsi="Arial" w:cs="Arial"/>
          <w:sz w:val="20"/>
          <w:szCs w:val="20"/>
        </w:rPr>
        <w:t xml:space="preserve">.1.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7C648D" w:rsidRPr="00082FC2" w:rsidRDefault="00082FC2" w:rsidP="00082FC2">
      <w:pPr>
        <w:autoSpaceDE w:val="0"/>
        <w:autoSpaceDN w:val="0"/>
        <w:adjustRightInd w:val="0"/>
        <w:spacing w:before="120"/>
        <w:jc w:val="both"/>
        <w:outlineLvl w:val="1"/>
        <w:rPr>
          <w:rFonts w:ascii="Arial" w:hAnsi="Arial" w:cs="Arial"/>
          <w:sz w:val="20"/>
          <w:szCs w:val="20"/>
        </w:rPr>
      </w:pPr>
      <w:r w:rsidRPr="00082FC2">
        <w:rPr>
          <w:rFonts w:ascii="Arial" w:hAnsi="Arial" w:cs="Arial"/>
          <w:sz w:val="20"/>
          <w:szCs w:val="20"/>
        </w:rPr>
        <w:t>1</w:t>
      </w:r>
      <w:r w:rsidR="00651689">
        <w:rPr>
          <w:rFonts w:ascii="Arial" w:hAnsi="Arial" w:cs="Arial"/>
          <w:sz w:val="20"/>
          <w:szCs w:val="20"/>
        </w:rPr>
        <w:t>2</w:t>
      </w:r>
      <w:r w:rsidRPr="00082FC2">
        <w:rPr>
          <w:rFonts w:ascii="Arial" w:hAnsi="Arial" w:cs="Arial"/>
          <w:sz w:val="20"/>
          <w:szCs w:val="20"/>
        </w:rPr>
        <w:t xml:space="preserve">.2. 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082FC2">
        <w:rPr>
          <w:rFonts w:ascii="Arial" w:hAnsi="Arial" w:cs="Arial"/>
          <w:sz w:val="20"/>
          <w:szCs w:val="20"/>
        </w:rPr>
        <w:t>будет</w:t>
      </w:r>
      <w:proofErr w:type="gramEnd"/>
      <w:r w:rsidRPr="00082FC2">
        <w:rPr>
          <w:rFonts w:ascii="Arial" w:hAnsi="Arial" w:cs="Arial"/>
          <w:sz w:val="20"/>
          <w:szCs w:val="20"/>
        </w:rPr>
        <w:t xml:space="preserve">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rsidR="00222C34" w:rsidRPr="00082FC2" w:rsidRDefault="00222C34" w:rsidP="001F6DAC">
      <w:pPr>
        <w:autoSpaceDE w:val="0"/>
        <w:autoSpaceDN w:val="0"/>
        <w:adjustRightInd w:val="0"/>
        <w:jc w:val="both"/>
        <w:rPr>
          <w:rFonts w:ascii="Arial" w:hAnsi="Arial" w:cs="Arial"/>
          <w:sz w:val="20"/>
          <w:szCs w:val="20"/>
        </w:rPr>
      </w:pPr>
    </w:p>
    <w:p w:rsidR="00222C3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w:t>
      </w:r>
      <w:r w:rsidR="00651689">
        <w:rPr>
          <w:rFonts w:ascii="Arial" w:hAnsi="Arial" w:cs="Arial"/>
          <w:b/>
          <w:bCs/>
          <w:sz w:val="20"/>
          <w:szCs w:val="20"/>
        </w:rPr>
        <w:t>3</w:t>
      </w:r>
      <w:r w:rsidRPr="005D70F4">
        <w:rPr>
          <w:rFonts w:ascii="Arial" w:hAnsi="Arial" w:cs="Arial"/>
          <w:b/>
          <w:bCs/>
          <w:sz w:val="20"/>
          <w:szCs w:val="20"/>
        </w:rPr>
        <w:t>. Заключительные положения.</w:t>
      </w:r>
    </w:p>
    <w:p w:rsidR="007C648D" w:rsidRDefault="007C648D" w:rsidP="003E254C">
      <w:pPr>
        <w:keepLines/>
        <w:widowControl w:val="0"/>
        <w:ind w:firstLine="794"/>
        <w:jc w:val="center"/>
        <w:outlineLvl w:val="0"/>
        <w:rPr>
          <w:rFonts w:ascii="Arial" w:hAnsi="Arial" w:cs="Arial"/>
          <w:b/>
          <w:bCs/>
          <w:sz w:val="20"/>
          <w:szCs w:val="20"/>
        </w:rPr>
      </w:pP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 xml:space="preserve">.1.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 xml:space="preserve">.2.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 xml:space="preserve">.4.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 xml:space="preserve">.5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5C098F">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5C098F">
        <w:rPr>
          <w:rFonts w:ascii="Arial" w:hAnsi="Arial" w:cs="Arial"/>
          <w:sz w:val="20"/>
          <w:szCs w:val="20"/>
        </w:rPr>
      </w:r>
      <w:r w:rsidR="005C098F">
        <w:rPr>
          <w:rFonts w:ascii="Arial" w:hAnsi="Arial" w:cs="Arial"/>
          <w:sz w:val="20"/>
          <w:szCs w:val="20"/>
        </w:rPr>
        <w:fldChar w:fldCharType="separate"/>
      </w:r>
      <w:r>
        <w:rPr>
          <w:rFonts w:ascii="Arial" w:hAnsi="Arial" w:cs="Arial"/>
          <w:noProof/>
          <w:sz w:val="20"/>
          <w:szCs w:val="20"/>
        </w:rPr>
        <w:t>Приложениях</w:t>
      </w:r>
      <w:r w:rsidR="005C098F">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 xml:space="preserve">.7.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1</w:t>
      </w:r>
      <w:r w:rsidR="00651689">
        <w:rPr>
          <w:rFonts w:ascii="Arial" w:hAnsi="Arial" w:cs="Arial"/>
          <w:sz w:val="20"/>
          <w:szCs w:val="20"/>
        </w:rPr>
        <w:t>3</w:t>
      </w:r>
      <w:r w:rsidRPr="005D70F4">
        <w:rPr>
          <w:rFonts w:ascii="Arial" w:hAnsi="Arial" w:cs="Arial"/>
          <w:sz w:val="20"/>
          <w:szCs w:val="20"/>
        </w:rPr>
        <w:t xml:space="preserve">.8.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 xml:space="preserve">.9.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 xml:space="preserve">.12.4.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.13. Все предусмотренные в пункте 1</w:t>
      </w:r>
      <w:r w:rsidR="00651689">
        <w:rPr>
          <w:rFonts w:ascii="Arial" w:hAnsi="Arial" w:cs="Arial"/>
          <w:sz w:val="20"/>
          <w:szCs w:val="20"/>
        </w:rPr>
        <w:t>3</w:t>
      </w:r>
      <w:r w:rsidRPr="005D70F4">
        <w:rPr>
          <w:rFonts w:ascii="Arial" w:hAnsi="Arial" w:cs="Arial"/>
          <w:sz w:val="20"/>
          <w:szCs w:val="20"/>
        </w:rPr>
        <w:t>.12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w:t>
      </w:r>
      <w:r w:rsidR="00651689">
        <w:rPr>
          <w:rFonts w:ascii="Arial" w:hAnsi="Arial" w:cs="Arial"/>
          <w:sz w:val="20"/>
          <w:szCs w:val="20"/>
        </w:rPr>
        <w:t>3</w:t>
      </w:r>
      <w:r w:rsidRPr="005D70F4">
        <w:rPr>
          <w:rFonts w:ascii="Arial" w:hAnsi="Arial" w:cs="Arial"/>
          <w:sz w:val="20"/>
          <w:szCs w:val="20"/>
        </w:rPr>
        <w:t>.1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7C648D" w:rsidRDefault="007C648D" w:rsidP="003E254C">
      <w:pPr>
        <w:spacing w:before="120"/>
        <w:jc w:val="both"/>
        <w:outlineLvl w:val="1"/>
        <w:rPr>
          <w:rFonts w:ascii="Arial" w:hAnsi="Arial" w:cs="Arial"/>
          <w:sz w:val="20"/>
          <w:szCs w:val="20"/>
        </w:rPr>
      </w:pPr>
    </w:p>
    <w:p w:rsidR="007C648D" w:rsidRDefault="007C648D" w:rsidP="003E254C">
      <w:pPr>
        <w:spacing w:before="120"/>
        <w:jc w:val="both"/>
        <w:outlineLvl w:val="1"/>
        <w:rPr>
          <w:rFonts w:ascii="Arial" w:hAnsi="Arial" w:cs="Arial"/>
          <w:sz w:val="20"/>
          <w:szCs w:val="20"/>
        </w:rPr>
      </w:pPr>
    </w:p>
    <w:p w:rsidR="00651689" w:rsidRDefault="00651689" w:rsidP="003E254C">
      <w:pPr>
        <w:spacing w:before="120"/>
        <w:jc w:val="both"/>
        <w:outlineLvl w:val="1"/>
        <w:rPr>
          <w:rFonts w:ascii="Arial" w:hAnsi="Arial" w:cs="Arial"/>
          <w:sz w:val="20"/>
          <w:szCs w:val="20"/>
        </w:rPr>
      </w:pPr>
    </w:p>
    <w:p w:rsidR="00651689" w:rsidRDefault="00651689" w:rsidP="003E254C">
      <w:pPr>
        <w:spacing w:before="120"/>
        <w:jc w:val="both"/>
        <w:outlineLvl w:val="1"/>
        <w:rPr>
          <w:rFonts w:ascii="Arial" w:hAnsi="Arial" w:cs="Arial"/>
          <w:sz w:val="20"/>
          <w:szCs w:val="20"/>
        </w:rPr>
      </w:pPr>
    </w:p>
    <w:p w:rsidR="00651689" w:rsidRDefault="00651689" w:rsidP="003E254C">
      <w:pPr>
        <w:spacing w:before="120"/>
        <w:jc w:val="both"/>
        <w:outlineLvl w:val="1"/>
        <w:rPr>
          <w:rFonts w:ascii="Arial" w:hAnsi="Arial" w:cs="Arial"/>
          <w:sz w:val="20"/>
          <w:szCs w:val="20"/>
        </w:rPr>
      </w:pPr>
    </w:p>
    <w:p w:rsidR="00651689" w:rsidRDefault="00651689" w:rsidP="003E254C">
      <w:pPr>
        <w:spacing w:before="120"/>
        <w:jc w:val="both"/>
        <w:outlineLvl w:val="1"/>
        <w:rPr>
          <w:rFonts w:ascii="Arial" w:hAnsi="Arial" w:cs="Arial"/>
          <w:sz w:val="20"/>
          <w:szCs w:val="20"/>
        </w:rPr>
      </w:pPr>
    </w:p>
    <w:p w:rsidR="00651689" w:rsidRPr="005D70F4" w:rsidRDefault="00651689" w:rsidP="003E254C">
      <w:pPr>
        <w:spacing w:before="120"/>
        <w:jc w:val="both"/>
        <w:outlineLvl w:val="1"/>
        <w:rPr>
          <w:rFonts w:ascii="Arial" w:hAnsi="Arial" w:cs="Arial"/>
          <w:sz w:val="20"/>
          <w:szCs w:val="20"/>
        </w:rPr>
      </w:pPr>
    </w:p>
    <w:p w:rsidR="00222C34" w:rsidRPr="005D70F4" w:rsidRDefault="00222C34" w:rsidP="001F6DAC">
      <w:pPr>
        <w:jc w:val="both"/>
        <w:rPr>
          <w:rFonts w:ascii="Arial" w:hAnsi="Arial" w:cs="Arial"/>
          <w:sz w:val="20"/>
          <w:szCs w:val="20"/>
        </w:rPr>
      </w:pPr>
    </w:p>
    <w:p w:rsidR="00222C3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lastRenderedPageBreak/>
        <w:t>1</w:t>
      </w:r>
      <w:r w:rsidR="00651689">
        <w:rPr>
          <w:rFonts w:ascii="Arial" w:hAnsi="Arial" w:cs="Arial"/>
          <w:b/>
          <w:bCs/>
          <w:sz w:val="20"/>
          <w:szCs w:val="20"/>
        </w:rPr>
        <w:t>4</w:t>
      </w:r>
      <w:r w:rsidRPr="005D70F4">
        <w:rPr>
          <w:rFonts w:ascii="Arial" w:hAnsi="Arial" w:cs="Arial"/>
          <w:b/>
          <w:bCs/>
          <w:sz w:val="20"/>
          <w:szCs w:val="20"/>
        </w:rPr>
        <w:t xml:space="preserve">. Реквизиты, печати и подписи уполномоченных лиц Сторон. </w:t>
      </w:r>
    </w:p>
    <w:p w:rsidR="001963CC" w:rsidRPr="005D70F4" w:rsidRDefault="001963CC" w:rsidP="003E254C">
      <w:pPr>
        <w:adjustRightInd w:val="0"/>
        <w:jc w:val="center"/>
        <w:outlineLvl w:val="0"/>
        <w:rPr>
          <w:rFonts w:ascii="Arial" w:hAnsi="Arial" w:cs="Arial"/>
          <w:b/>
          <w:bC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E03813" w:rsidRPr="005D70F4" w:rsidTr="00B94D60">
        <w:trPr>
          <w:trHeight w:val="549"/>
        </w:trPr>
        <w:tc>
          <w:tcPr>
            <w:tcW w:w="4819" w:type="dxa"/>
            <w:vAlign w:val="center"/>
          </w:tcPr>
          <w:p w:rsidR="00E03813" w:rsidRPr="00343DCF" w:rsidRDefault="00E03813" w:rsidP="00082FC2">
            <w:pPr>
              <w:widowControl w:val="0"/>
              <w:ind w:right="72"/>
              <w:rPr>
                <w:rFonts w:ascii="Arial" w:hAnsi="Arial" w:cs="Arial"/>
                <w:b/>
                <w:bCs/>
                <w:sz w:val="13"/>
                <w:szCs w:val="13"/>
              </w:rPr>
            </w:pPr>
          </w:p>
        </w:tc>
        <w:tc>
          <w:tcPr>
            <w:tcW w:w="4820" w:type="dxa"/>
          </w:tcPr>
          <w:p w:rsidR="00E03813" w:rsidRPr="005D70F4" w:rsidRDefault="00E03813" w:rsidP="00B94D60">
            <w:pPr>
              <w:widowControl w:val="0"/>
              <w:ind w:right="72"/>
              <w:rPr>
                <w:rFonts w:ascii="Arial" w:hAnsi="Arial" w:cs="Arial"/>
                <w:b/>
                <w:bCs/>
                <w:sz w:val="20"/>
                <w:szCs w:val="20"/>
              </w:rPr>
            </w:pPr>
            <w:r>
              <w:rPr>
                <w:rFonts w:ascii="Arial" w:hAnsi="Arial" w:cs="Arial"/>
                <w:b/>
                <w:bCs/>
                <w:sz w:val="20"/>
                <w:szCs w:val="20"/>
              </w:rPr>
              <w:t>Общество с ограниченной ответственностью «Амурские коммунальные системы»</w:t>
            </w:r>
          </w:p>
        </w:tc>
      </w:tr>
      <w:tr w:rsidR="00E03813" w:rsidRPr="005D70F4" w:rsidTr="00B94D60">
        <w:tc>
          <w:tcPr>
            <w:tcW w:w="4819" w:type="dxa"/>
            <w:vAlign w:val="center"/>
          </w:tcPr>
          <w:p w:rsidR="00E03813" w:rsidRPr="00FD232D" w:rsidRDefault="00E03813" w:rsidP="004C6742">
            <w:pPr>
              <w:widowControl w:val="0"/>
              <w:spacing w:before="100" w:beforeAutospacing="1" w:after="100" w:afterAutospacing="1"/>
              <w:ind w:right="72"/>
              <w:jc w:val="both"/>
              <w:rPr>
                <w:rFonts w:ascii="Arial" w:hAnsi="Arial" w:cs="Arial"/>
                <w:sz w:val="13"/>
                <w:szCs w:val="13"/>
              </w:rPr>
            </w:pPr>
            <w:r w:rsidRPr="00E03813">
              <w:rPr>
                <w:rFonts w:ascii="Arial" w:hAnsi="Arial" w:cs="Arial"/>
                <w:b/>
                <w:bCs/>
                <w:sz w:val="20"/>
                <w:szCs w:val="20"/>
              </w:rPr>
              <w:t xml:space="preserve">ИНН: </w:t>
            </w:r>
          </w:p>
        </w:tc>
        <w:tc>
          <w:tcPr>
            <w:tcW w:w="4820" w:type="dxa"/>
          </w:tcPr>
          <w:p w:rsidR="00E03813" w:rsidRPr="005D70F4" w:rsidRDefault="00E03813" w:rsidP="00B94D60">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2D46D9">
              <w:rPr>
                <w:rFonts w:ascii="Arial" w:hAnsi="Arial" w:cs="Arial"/>
                <w:bCs/>
                <w:sz w:val="20"/>
                <w:szCs w:val="20"/>
              </w:rPr>
              <w:t xml:space="preserve"> 2801254956</w:t>
            </w:r>
          </w:p>
        </w:tc>
      </w:tr>
      <w:tr w:rsidR="00E03813" w:rsidRPr="005D70F4" w:rsidTr="00B94D60">
        <w:tc>
          <w:tcPr>
            <w:tcW w:w="4819" w:type="dxa"/>
            <w:vAlign w:val="center"/>
          </w:tcPr>
          <w:p w:rsidR="00E03813" w:rsidRPr="00E03813" w:rsidRDefault="00E03813" w:rsidP="004C6742">
            <w:pPr>
              <w:widowControl w:val="0"/>
              <w:spacing w:before="100" w:beforeAutospacing="1" w:after="100" w:afterAutospacing="1"/>
              <w:ind w:right="72"/>
              <w:rPr>
                <w:rFonts w:ascii="Arial" w:hAnsi="Arial" w:cs="Arial"/>
                <w:bCs/>
                <w:sz w:val="20"/>
                <w:szCs w:val="20"/>
              </w:rPr>
            </w:pPr>
            <w:r w:rsidRPr="00E03813">
              <w:rPr>
                <w:rFonts w:ascii="Arial" w:hAnsi="Arial" w:cs="Arial"/>
                <w:b/>
                <w:bCs/>
                <w:sz w:val="20"/>
                <w:szCs w:val="20"/>
              </w:rPr>
              <w:t>КПП:</w:t>
            </w:r>
            <w:r w:rsidRPr="00E03813">
              <w:rPr>
                <w:rFonts w:ascii="Arial" w:hAnsi="Arial" w:cs="Arial"/>
                <w:bCs/>
                <w:sz w:val="20"/>
                <w:szCs w:val="20"/>
              </w:rPr>
              <w:t xml:space="preserve">  </w:t>
            </w:r>
          </w:p>
        </w:tc>
        <w:tc>
          <w:tcPr>
            <w:tcW w:w="4820" w:type="dxa"/>
          </w:tcPr>
          <w:p w:rsidR="00E03813" w:rsidRPr="005D70F4" w:rsidRDefault="00E03813" w:rsidP="00B94D60">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r>
              <w:rPr>
                <w:rFonts w:ascii="Arial" w:hAnsi="Arial" w:cs="Arial"/>
                <w:sz w:val="20"/>
                <w:szCs w:val="20"/>
              </w:rPr>
              <w:t>280101001</w:t>
            </w:r>
          </w:p>
        </w:tc>
      </w:tr>
      <w:tr w:rsidR="00E03813" w:rsidRPr="005D70F4" w:rsidTr="00B94D60">
        <w:tc>
          <w:tcPr>
            <w:tcW w:w="4819" w:type="dxa"/>
            <w:vAlign w:val="center"/>
          </w:tcPr>
          <w:p w:rsidR="00E03813" w:rsidRPr="00E03813" w:rsidRDefault="00E03813" w:rsidP="004C6742">
            <w:pPr>
              <w:widowControl w:val="0"/>
              <w:spacing w:before="100" w:beforeAutospacing="1" w:after="100" w:afterAutospacing="1"/>
              <w:ind w:right="72"/>
              <w:rPr>
                <w:rFonts w:ascii="Arial" w:hAnsi="Arial" w:cs="Arial"/>
                <w:bCs/>
                <w:sz w:val="20"/>
                <w:szCs w:val="20"/>
              </w:rPr>
            </w:pPr>
            <w:r w:rsidRPr="00E03813">
              <w:rPr>
                <w:rFonts w:ascii="Arial" w:hAnsi="Arial" w:cs="Arial"/>
                <w:b/>
                <w:bCs/>
                <w:sz w:val="20"/>
                <w:szCs w:val="20"/>
              </w:rPr>
              <w:t>ОГРН</w:t>
            </w:r>
            <w:r w:rsidRPr="00E03813">
              <w:rPr>
                <w:rFonts w:ascii="Arial" w:hAnsi="Arial" w:cs="Arial"/>
                <w:bCs/>
                <w:sz w:val="20"/>
                <w:szCs w:val="20"/>
              </w:rPr>
              <w:t xml:space="preserve">: </w:t>
            </w:r>
          </w:p>
        </w:tc>
        <w:tc>
          <w:tcPr>
            <w:tcW w:w="4820" w:type="dxa"/>
          </w:tcPr>
          <w:p w:rsidR="00E03813" w:rsidRPr="005D70F4" w:rsidRDefault="00E03813" w:rsidP="00B94D60">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r w:rsidRPr="002D46D9">
              <w:rPr>
                <w:rFonts w:ascii="Arial" w:hAnsi="Arial" w:cs="Arial"/>
                <w:bCs/>
                <w:sz w:val="20"/>
                <w:szCs w:val="20"/>
              </w:rPr>
              <w:t>1202800000369</w:t>
            </w:r>
          </w:p>
        </w:tc>
      </w:tr>
      <w:tr w:rsidR="00E03813" w:rsidRPr="005D70F4" w:rsidTr="00B94D60">
        <w:trPr>
          <w:trHeight w:val="405"/>
        </w:trPr>
        <w:tc>
          <w:tcPr>
            <w:tcW w:w="4819" w:type="dxa"/>
            <w:vAlign w:val="center"/>
          </w:tcPr>
          <w:p w:rsidR="00E03813" w:rsidRPr="002D46D9" w:rsidRDefault="00E03813" w:rsidP="00E03813">
            <w:pPr>
              <w:widowControl w:val="0"/>
              <w:ind w:right="72"/>
              <w:jc w:val="both"/>
              <w:rPr>
                <w:rFonts w:ascii="Arial" w:hAnsi="Arial" w:cs="Arial"/>
                <w:bCs/>
                <w:sz w:val="20"/>
                <w:szCs w:val="20"/>
              </w:rPr>
            </w:pPr>
            <w:r>
              <w:rPr>
                <w:rFonts w:ascii="Arial" w:hAnsi="Arial" w:cs="Arial"/>
                <w:b/>
                <w:bCs/>
                <w:sz w:val="20"/>
                <w:szCs w:val="20"/>
              </w:rPr>
              <w:t>Юридический адрес</w:t>
            </w:r>
            <w:r w:rsidRPr="005D70F4">
              <w:rPr>
                <w:rFonts w:ascii="Arial" w:hAnsi="Arial" w:cs="Arial"/>
                <w:b/>
                <w:bCs/>
                <w:sz w:val="20"/>
                <w:szCs w:val="20"/>
              </w:rPr>
              <w:t xml:space="preserve">: </w:t>
            </w:r>
          </w:p>
          <w:p w:rsidR="00E03813" w:rsidRPr="00E03813" w:rsidRDefault="00E03813" w:rsidP="00E03813">
            <w:pPr>
              <w:widowControl w:val="0"/>
              <w:ind w:right="72"/>
              <w:jc w:val="both"/>
              <w:rPr>
                <w:rFonts w:ascii="Arial" w:hAnsi="Arial" w:cs="Arial"/>
                <w:bCs/>
                <w:sz w:val="13"/>
                <w:szCs w:val="13"/>
              </w:rPr>
            </w:pPr>
          </w:p>
        </w:tc>
        <w:tc>
          <w:tcPr>
            <w:tcW w:w="4820" w:type="dxa"/>
          </w:tcPr>
          <w:p w:rsidR="00E03813" w:rsidRPr="002D46D9" w:rsidRDefault="00B94D60" w:rsidP="00B94D60">
            <w:pPr>
              <w:widowControl w:val="0"/>
              <w:ind w:right="72"/>
              <w:jc w:val="both"/>
              <w:rPr>
                <w:rFonts w:ascii="Arial" w:hAnsi="Arial" w:cs="Arial"/>
                <w:bCs/>
                <w:sz w:val="20"/>
                <w:szCs w:val="20"/>
              </w:rPr>
            </w:pPr>
            <w:r>
              <w:rPr>
                <w:rFonts w:ascii="Arial" w:hAnsi="Arial" w:cs="Arial"/>
                <w:b/>
                <w:bCs/>
                <w:sz w:val="20"/>
                <w:szCs w:val="20"/>
              </w:rPr>
              <w:t>Юридический адрес</w:t>
            </w:r>
            <w:r w:rsidR="00E03813" w:rsidRPr="005D70F4">
              <w:rPr>
                <w:rFonts w:ascii="Arial" w:hAnsi="Arial" w:cs="Arial"/>
                <w:b/>
                <w:bCs/>
                <w:sz w:val="20"/>
                <w:szCs w:val="20"/>
              </w:rPr>
              <w:t xml:space="preserve">: </w:t>
            </w:r>
            <w:r w:rsidR="00E03813" w:rsidRPr="002D46D9">
              <w:rPr>
                <w:rFonts w:ascii="Arial" w:hAnsi="Arial" w:cs="Arial"/>
                <w:bCs/>
                <w:sz w:val="20"/>
                <w:szCs w:val="20"/>
              </w:rPr>
              <w:t xml:space="preserve">675000, Амурская область, </w:t>
            </w:r>
            <w:proofErr w:type="gramStart"/>
            <w:r w:rsidR="00E03813" w:rsidRPr="002D46D9">
              <w:rPr>
                <w:rFonts w:ascii="Arial" w:hAnsi="Arial" w:cs="Arial"/>
                <w:bCs/>
                <w:sz w:val="20"/>
                <w:szCs w:val="20"/>
              </w:rPr>
              <w:t>г</w:t>
            </w:r>
            <w:proofErr w:type="gramEnd"/>
            <w:r w:rsidR="00E03813" w:rsidRPr="002D46D9">
              <w:rPr>
                <w:rFonts w:ascii="Arial" w:hAnsi="Arial" w:cs="Arial"/>
                <w:bCs/>
                <w:sz w:val="20"/>
                <w:szCs w:val="20"/>
              </w:rPr>
              <w:t>. Благовещенск, ул.</w:t>
            </w:r>
            <w:r w:rsidR="00E03813">
              <w:rPr>
                <w:rFonts w:ascii="Arial" w:hAnsi="Arial" w:cs="Arial"/>
                <w:bCs/>
                <w:sz w:val="20"/>
                <w:szCs w:val="20"/>
              </w:rPr>
              <w:t xml:space="preserve"> </w:t>
            </w:r>
            <w:r w:rsidR="00E03813" w:rsidRPr="002D46D9">
              <w:rPr>
                <w:rFonts w:ascii="Arial" w:hAnsi="Arial" w:cs="Arial"/>
                <w:bCs/>
                <w:sz w:val="20"/>
                <w:szCs w:val="20"/>
              </w:rPr>
              <w:t>Мухина д.73</w:t>
            </w:r>
          </w:p>
          <w:p w:rsidR="00E03813" w:rsidRPr="005D70F4" w:rsidRDefault="00E03813" w:rsidP="00B94D60">
            <w:pPr>
              <w:widowControl w:val="0"/>
              <w:ind w:right="72"/>
              <w:jc w:val="both"/>
              <w:rPr>
                <w:rFonts w:ascii="Arial" w:hAnsi="Arial" w:cs="Arial"/>
                <w:sz w:val="20"/>
                <w:szCs w:val="20"/>
              </w:rPr>
            </w:pPr>
          </w:p>
        </w:tc>
      </w:tr>
      <w:tr w:rsidR="00B94D60" w:rsidRPr="005D70F4" w:rsidTr="00B94D60">
        <w:tc>
          <w:tcPr>
            <w:tcW w:w="4819" w:type="dxa"/>
            <w:vAlign w:val="center"/>
          </w:tcPr>
          <w:p w:rsidR="00B475F7" w:rsidRPr="002D46D9" w:rsidRDefault="00B94D60" w:rsidP="00B475F7">
            <w:pPr>
              <w:widowControl w:val="0"/>
              <w:ind w:right="72"/>
              <w:jc w:val="both"/>
              <w:rPr>
                <w:rFonts w:ascii="Arial" w:hAnsi="Arial" w:cs="Arial"/>
                <w:bCs/>
                <w:sz w:val="20"/>
                <w:szCs w:val="20"/>
              </w:rPr>
            </w:pPr>
            <w:r>
              <w:rPr>
                <w:rFonts w:ascii="Arial" w:hAnsi="Arial" w:cs="Arial"/>
                <w:b/>
                <w:bCs/>
                <w:sz w:val="20"/>
                <w:szCs w:val="20"/>
              </w:rPr>
              <w:t>Фактический адрес</w:t>
            </w:r>
            <w:r w:rsidRPr="005D70F4">
              <w:rPr>
                <w:rFonts w:ascii="Arial" w:hAnsi="Arial" w:cs="Arial"/>
                <w:b/>
                <w:bCs/>
                <w:sz w:val="20"/>
                <w:szCs w:val="20"/>
              </w:rPr>
              <w:t xml:space="preserve">: </w:t>
            </w:r>
          </w:p>
          <w:p w:rsidR="00B94D60" w:rsidRPr="00E03813" w:rsidRDefault="00B94D60" w:rsidP="00B475F7">
            <w:pPr>
              <w:widowControl w:val="0"/>
              <w:ind w:right="72"/>
              <w:jc w:val="both"/>
              <w:rPr>
                <w:rFonts w:ascii="Arial" w:hAnsi="Arial" w:cs="Arial"/>
                <w:sz w:val="13"/>
                <w:szCs w:val="13"/>
              </w:rPr>
            </w:pPr>
          </w:p>
        </w:tc>
        <w:tc>
          <w:tcPr>
            <w:tcW w:w="4820" w:type="dxa"/>
          </w:tcPr>
          <w:p w:rsidR="00B94D60" w:rsidRPr="002D46D9" w:rsidRDefault="00B94D60" w:rsidP="00B94D60">
            <w:pPr>
              <w:widowControl w:val="0"/>
              <w:ind w:right="72"/>
              <w:jc w:val="both"/>
              <w:rPr>
                <w:rFonts w:ascii="Arial" w:hAnsi="Arial" w:cs="Arial"/>
                <w:bCs/>
                <w:sz w:val="20"/>
                <w:szCs w:val="20"/>
              </w:rPr>
            </w:pPr>
            <w:r>
              <w:rPr>
                <w:rFonts w:ascii="Arial" w:hAnsi="Arial" w:cs="Arial"/>
                <w:b/>
                <w:bCs/>
                <w:sz w:val="20"/>
                <w:szCs w:val="20"/>
              </w:rPr>
              <w:t>Фактический</w:t>
            </w:r>
            <w:r w:rsidR="00B475F7">
              <w:rPr>
                <w:rFonts w:ascii="Arial" w:hAnsi="Arial" w:cs="Arial"/>
                <w:b/>
                <w:bCs/>
                <w:sz w:val="20"/>
                <w:szCs w:val="20"/>
              </w:rPr>
              <w:t xml:space="preserve"> </w:t>
            </w:r>
            <w:r>
              <w:rPr>
                <w:rFonts w:ascii="Arial" w:hAnsi="Arial" w:cs="Arial"/>
                <w:b/>
                <w:bCs/>
                <w:sz w:val="20"/>
                <w:szCs w:val="20"/>
              </w:rPr>
              <w:t xml:space="preserve">адрес: </w:t>
            </w:r>
            <w:r w:rsidRPr="002D46D9">
              <w:rPr>
                <w:rFonts w:ascii="Arial" w:hAnsi="Arial" w:cs="Arial"/>
                <w:bCs/>
                <w:sz w:val="20"/>
                <w:szCs w:val="20"/>
              </w:rPr>
              <w:t xml:space="preserve">675000, Амурская область, </w:t>
            </w:r>
            <w:proofErr w:type="gramStart"/>
            <w:r w:rsidRPr="002D46D9">
              <w:rPr>
                <w:rFonts w:ascii="Arial" w:hAnsi="Arial" w:cs="Arial"/>
                <w:bCs/>
                <w:sz w:val="20"/>
                <w:szCs w:val="20"/>
              </w:rPr>
              <w:t>г</w:t>
            </w:r>
            <w:proofErr w:type="gramEnd"/>
            <w:r w:rsidRPr="002D46D9">
              <w:rPr>
                <w:rFonts w:ascii="Arial" w:hAnsi="Arial" w:cs="Arial"/>
                <w:bCs/>
                <w:sz w:val="20"/>
                <w:szCs w:val="20"/>
              </w:rPr>
              <w:t>. Благовещенск, ул.</w:t>
            </w:r>
            <w:r>
              <w:rPr>
                <w:rFonts w:ascii="Arial" w:hAnsi="Arial" w:cs="Arial"/>
                <w:bCs/>
                <w:sz w:val="20"/>
                <w:szCs w:val="20"/>
              </w:rPr>
              <w:t xml:space="preserve"> </w:t>
            </w:r>
            <w:r w:rsidRPr="002D46D9">
              <w:rPr>
                <w:rFonts w:ascii="Arial" w:hAnsi="Arial" w:cs="Arial"/>
                <w:bCs/>
                <w:sz w:val="20"/>
                <w:szCs w:val="20"/>
              </w:rPr>
              <w:t>Мухина д.73</w:t>
            </w:r>
          </w:p>
          <w:p w:rsidR="00B94D60" w:rsidRPr="005D70F4" w:rsidRDefault="00B94D60" w:rsidP="00B94D60">
            <w:pPr>
              <w:widowControl w:val="0"/>
              <w:ind w:right="72"/>
              <w:jc w:val="both"/>
              <w:rPr>
                <w:rFonts w:ascii="Arial" w:hAnsi="Arial" w:cs="Arial"/>
                <w:sz w:val="20"/>
                <w:szCs w:val="20"/>
              </w:rPr>
            </w:pPr>
          </w:p>
        </w:tc>
      </w:tr>
      <w:tr w:rsidR="00B94D60" w:rsidRPr="005D70F4" w:rsidTr="00B94D60">
        <w:trPr>
          <w:trHeight w:val="367"/>
        </w:trPr>
        <w:tc>
          <w:tcPr>
            <w:tcW w:w="4819" w:type="dxa"/>
            <w:vAlign w:val="center"/>
          </w:tcPr>
          <w:p w:rsidR="00B475F7" w:rsidRPr="002D46D9" w:rsidRDefault="00B94D60" w:rsidP="00B475F7">
            <w:pPr>
              <w:widowControl w:val="0"/>
              <w:ind w:right="72"/>
              <w:jc w:val="both"/>
              <w:rPr>
                <w:rFonts w:ascii="Arial" w:hAnsi="Arial" w:cs="Arial"/>
                <w:bCs/>
                <w:sz w:val="20"/>
                <w:szCs w:val="20"/>
              </w:rPr>
            </w:pPr>
            <w:r w:rsidRPr="005D70F4">
              <w:rPr>
                <w:rFonts w:ascii="Arial" w:hAnsi="Arial" w:cs="Arial"/>
                <w:b/>
                <w:bCs/>
                <w:sz w:val="20"/>
                <w:szCs w:val="20"/>
              </w:rPr>
              <w:t xml:space="preserve"> Адрес для корреспонденции в Российской Федерации (с индексом):</w:t>
            </w:r>
          </w:p>
          <w:p w:rsidR="00B94D60" w:rsidRPr="00FD232D" w:rsidRDefault="00B94D60" w:rsidP="00B94D60">
            <w:pPr>
              <w:widowControl w:val="0"/>
              <w:rPr>
                <w:rFonts w:ascii="Arial" w:hAnsi="Arial" w:cs="Arial"/>
                <w:bCs/>
                <w:sz w:val="13"/>
                <w:szCs w:val="13"/>
              </w:rPr>
            </w:pPr>
          </w:p>
        </w:tc>
        <w:tc>
          <w:tcPr>
            <w:tcW w:w="4820" w:type="dxa"/>
          </w:tcPr>
          <w:p w:rsidR="00B94D60" w:rsidRPr="005D70F4" w:rsidRDefault="00B94D60" w:rsidP="00B94D60">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r w:rsidRPr="002D46D9">
              <w:rPr>
                <w:rFonts w:ascii="Arial" w:hAnsi="Arial" w:cs="Arial"/>
                <w:bCs/>
                <w:sz w:val="20"/>
                <w:szCs w:val="20"/>
              </w:rPr>
              <w:t xml:space="preserve">675000, Амурская область, </w:t>
            </w:r>
            <w:proofErr w:type="gramStart"/>
            <w:r w:rsidRPr="002D46D9">
              <w:rPr>
                <w:rFonts w:ascii="Arial" w:hAnsi="Arial" w:cs="Arial"/>
                <w:bCs/>
                <w:sz w:val="20"/>
                <w:szCs w:val="20"/>
              </w:rPr>
              <w:t>г</w:t>
            </w:r>
            <w:proofErr w:type="gramEnd"/>
            <w:r w:rsidRPr="002D46D9">
              <w:rPr>
                <w:rFonts w:ascii="Arial" w:hAnsi="Arial" w:cs="Arial"/>
                <w:bCs/>
                <w:sz w:val="20"/>
                <w:szCs w:val="20"/>
              </w:rPr>
              <w:t>. Благовещенск, ул.</w:t>
            </w:r>
            <w:r>
              <w:rPr>
                <w:rFonts w:ascii="Arial" w:hAnsi="Arial" w:cs="Arial"/>
                <w:bCs/>
                <w:sz w:val="20"/>
                <w:szCs w:val="20"/>
              </w:rPr>
              <w:t xml:space="preserve"> </w:t>
            </w:r>
            <w:r w:rsidRPr="002D46D9">
              <w:rPr>
                <w:rFonts w:ascii="Arial" w:hAnsi="Arial" w:cs="Arial"/>
                <w:bCs/>
                <w:sz w:val="20"/>
                <w:szCs w:val="20"/>
              </w:rPr>
              <w:t>Мухина д.73</w:t>
            </w:r>
          </w:p>
          <w:p w:rsidR="00B94D60" w:rsidRPr="005D70F4" w:rsidRDefault="00B94D60" w:rsidP="00A07129">
            <w:pPr>
              <w:widowControl w:val="0"/>
              <w:spacing w:before="100" w:beforeAutospacing="1" w:after="100" w:afterAutospacing="1"/>
              <w:ind w:right="72"/>
              <w:jc w:val="both"/>
              <w:rPr>
                <w:rFonts w:ascii="Arial" w:hAnsi="Arial" w:cs="Arial"/>
                <w:b/>
                <w:bCs/>
                <w:sz w:val="20"/>
                <w:szCs w:val="20"/>
              </w:rPr>
            </w:pPr>
          </w:p>
        </w:tc>
      </w:tr>
      <w:tr w:rsidR="00B94D60" w:rsidRPr="005D70F4" w:rsidTr="00B94D60">
        <w:trPr>
          <w:trHeight w:val="426"/>
        </w:trPr>
        <w:tc>
          <w:tcPr>
            <w:tcW w:w="4819" w:type="dxa"/>
            <w:vAlign w:val="center"/>
          </w:tcPr>
          <w:p w:rsidR="00B94D60" w:rsidRPr="00B475F7" w:rsidRDefault="00B94D60" w:rsidP="004C6742">
            <w:pPr>
              <w:widowControl w:val="0"/>
              <w:jc w:val="both"/>
              <w:rPr>
                <w:rFonts w:ascii="Arial" w:hAnsi="Arial" w:cs="Arial"/>
                <w:sz w:val="13"/>
                <w:szCs w:val="13"/>
              </w:rPr>
            </w:pPr>
            <w:r w:rsidRPr="00B94D60">
              <w:rPr>
                <w:rFonts w:ascii="Arial" w:hAnsi="Arial" w:cs="Arial"/>
                <w:b/>
                <w:bCs/>
                <w:sz w:val="20"/>
                <w:szCs w:val="20"/>
              </w:rPr>
              <w:t xml:space="preserve">Электронная почта: </w:t>
            </w:r>
          </w:p>
        </w:tc>
        <w:tc>
          <w:tcPr>
            <w:tcW w:w="4820" w:type="dxa"/>
          </w:tcPr>
          <w:p w:rsidR="00B94D60" w:rsidRPr="005D70F4" w:rsidRDefault="00B94D60" w:rsidP="00A07129">
            <w:pPr>
              <w:widowControl w:val="0"/>
              <w:jc w:val="both"/>
              <w:rPr>
                <w:rFonts w:ascii="Arial" w:hAnsi="Arial" w:cs="Arial"/>
                <w:sz w:val="20"/>
                <w:szCs w:val="20"/>
              </w:rPr>
            </w:pPr>
            <w:r w:rsidRPr="005D70F4">
              <w:rPr>
                <w:rFonts w:ascii="Arial" w:hAnsi="Arial" w:cs="Arial"/>
                <w:b/>
                <w:bCs/>
                <w:sz w:val="20"/>
                <w:szCs w:val="20"/>
              </w:rPr>
              <w:t>Электронная почта:</w:t>
            </w:r>
            <w:r>
              <w:rPr>
                <w:rFonts w:ascii="Arial" w:hAnsi="Arial" w:cs="Arial"/>
                <w:b/>
                <w:bCs/>
                <w:sz w:val="20"/>
                <w:szCs w:val="20"/>
              </w:rPr>
              <w:t xml:space="preserve"> </w:t>
            </w:r>
            <w:hyperlink r:id="rId15" w:history="1">
              <w:r w:rsidRPr="002D46D9">
                <w:rPr>
                  <w:rFonts w:ascii="Arial" w:hAnsi="Arial" w:cs="Arial"/>
                  <w:b/>
                  <w:color w:val="7030A0"/>
                  <w:sz w:val="20"/>
                  <w:szCs w:val="20"/>
                </w:rPr>
                <w:t>acs@amurcomsys.ru</w:t>
              </w:r>
            </w:hyperlink>
          </w:p>
        </w:tc>
      </w:tr>
      <w:tr w:rsidR="00B94D60" w:rsidRPr="005D70F4" w:rsidTr="00604C02">
        <w:trPr>
          <w:trHeight w:val="434"/>
        </w:trPr>
        <w:tc>
          <w:tcPr>
            <w:tcW w:w="4819" w:type="dxa"/>
          </w:tcPr>
          <w:p w:rsidR="00B94D60" w:rsidRPr="005D70F4" w:rsidRDefault="00B94D60" w:rsidP="004C6742">
            <w:pPr>
              <w:adjustRightInd w:val="0"/>
              <w:rPr>
                <w:rFonts w:ascii="Arial" w:hAnsi="Arial" w:cs="Arial"/>
                <w:b/>
                <w:bCs/>
                <w:sz w:val="20"/>
                <w:szCs w:val="20"/>
              </w:rPr>
            </w:pPr>
            <w:r w:rsidRPr="006C0020">
              <w:rPr>
                <w:rFonts w:ascii="Arial" w:hAnsi="Arial" w:cs="Arial"/>
                <w:b/>
                <w:bCs/>
                <w:sz w:val="20"/>
                <w:szCs w:val="20"/>
              </w:rPr>
              <w:t xml:space="preserve">Тел. (с кодом):  </w:t>
            </w:r>
          </w:p>
        </w:tc>
        <w:tc>
          <w:tcPr>
            <w:tcW w:w="4820" w:type="dxa"/>
          </w:tcPr>
          <w:p w:rsidR="00B94D60" w:rsidRPr="005D70F4" w:rsidRDefault="006C0020" w:rsidP="00A07129">
            <w:pPr>
              <w:adjustRightInd w:val="0"/>
              <w:rPr>
                <w:rFonts w:ascii="Arial" w:hAnsi="Arial" w:cs="Arial"/>
                <w:b/>
                <w:bCs/>
                <w:sz w:val="20"/>
                <w:szCs w:val="20"/>
              </w:rPr>
            </w:pPr>
            <w:r w:rsidRPr="005D70F4">
              <w:rPr>
                <w:rFonts w:ascii="Arial" w:hAnsi="Arial" w:cs="Arial"/>
                <w:b/>
                <w:bCs/>
                <w:sz w:val="20"/>
                <w:szCs w:val="20"/>
              </w:rPr>
              <w:t xml:space="preserve">Тел. (с кодом): </w:t>
            </w:r>
            <w:r w:rsidRPr="00AE3C81">
              <w:rPr>
                <w:rFonts w:ascii="Arial" w:hAnsi="Arial" w:cs="Arial"/>
                <w:bCs/>
                <w:sz w:val="20"/>
                <w:szCs w:val="20"/>
              </w:rPr>
              <w:t>(4162) 49-44-55</w:t>
            </w:r>
          </w:p>
        </w:tc>
      </w:tr>
      <w:tr w:rsidR="00B94D60" w:rsidRPr="005D70F4" w:rsidTr="007F7A83">
        <w:trPr>
          <w:cantSplit/>
          <w:trHeight w:val="1325"/>
        </w:trPr>
        <w:tc>
          <w:tcPr>
            <w:tcW w:w="4819" w:type="dxa"/>
          </w:tcPr>
          <w:p w:rsidR="00B94D60" w:rsidRPr="006C0020" w:rsidRDefault="00B94D60" w:rsidP="007F7A83">
            <w:pPr>
              <w:widowControl w:val="0"/>
              <w:rPr>
                <w:rFonts w:ascii="Arial" w:hAnsi="Arial" w:cs="Arial"/>
                <w:b/>
                <w:bCs/>
                <w:sz w:val="20"/>
                <w:szCs w:val="20"/>
              </w:rPr>
            </w:pPr>
            <w:r w:rsidRPr="006C0020">
              <w:rPr>
                <w:rFonts w:ascii="Arial" w:hAnsi="Arial" w:cs="Arial"/>
                <w:b/>
                <w:bCs/>
                <w:sz w:val="20"/>
                <w:szCs w:val="20"/>
              </w:rPr>
              <w:t>Банковские реквизиты:</w:t>
            </w:r>
          </w:p>
          <w:p w:rsidR="00B94D60" w:rsidRPr="005D70F4" w:rsidRDefault="00B94D60" w:rsidP="00DE6DF0">
            <w:pPr>
              <w:widowControl w:val="0"/>
              <w:rPr>
                <w:rFonts w:ascii="Arial" w:hAnsi="Arial" w:cs="Arial"/>
                <w:sz w:val="20"/>
                <w:szCs w:val="20"/>
              </w:rPr>
            </w:pPr>
          </w:p>
        </w:tc>
        <w:tc>
          <w:tcPr>
            <w:tcW w:w="4820" w:type="dxa"/>
          </w:tcPr>
          <w:p w:rsidR="00B94D60" w:rsidRPr="005D70F4" w:rsidRDefault="00B94D60" w:rsidP="00E03813">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B94D60" w:rsidRPr="002D46D9" w:rsidRDefault="00B94D60" w:rsidP="00E03813">
            <w:pPr>
              <w:widowControl w:val="0"/>
              <w:rPr>
                <w:rFonts w:ascii="Arial" w:hAnsi="Arial" w:cs="Arial"/>
                <w:bCs/>
                <w:sz w:val="20"/>
                <w:szCs w:val="20"/>
              </w:rPr>
            </w:pPr>
            <w:r w:rsidRPr="005D70F4">
              <w:rPr>
                <w:rFonts w:ascii="Arial" w:hAnsi="Arial" w:cs="Arial"/>
                <w:color w:val="000000"/>
                <w:sz w:val="20"/>
                <w:szCs w:val="20"/>
              </w:rPr>
              <w:t xml:space="preserve"> </w:t>
            </w:r>
            <w:r w:rsidRPr="002D46D9">
              <w:rPr>
                <w:rFonts w:ascii="Arial" w:hAnsi="Arial" w:cs="Arial"/>
                <w:bCs/>
                <w:sz w:val="20"/>
                <w:szCs w:val="20"/>
              </w:rPr>
              <w:t>Р</w:t>
            </w:r>
            <w:r>
              <w:rPr>
                <w:rFonts w:ascii="Arial" w:hAnsi="Arial" w:cs="Arial"/>
                <w:bCs/>
                <w:sz w:val="20"/>
                <w:szCs w:val="20"/>
              </w:rPr>
              <w:t>асчетный счет</w:t>
            </w:r>
            <w:r w:rsidRPr="002D46D9">
              <w:rPr>
                <w:rFonts w:ascii="Arial" w:hAnsi="Arial" w:cs="Arial"/>
                <w:bCs/>
                <w:sz w:val="20"/>
                <w:szCs w:val="20"/>
              </w:rPr>
              <w:t xml:space="preserve"> N 40702810242090000104</w:t>
            </w:r>
          </w:p>
          <w:p w:rsidR="00B94D60" w:rsidRPr="002D46D9" w:rsidRDefault="00B94D60" w:rsidP="00E03813">
            <w:pPr>
              <w:rPr>
                <w:rFonts w:ascii="Arial" w:hAnsi="Arial" w:cs="Arial"/>
                <w:bCs/>
                <w:sz w:val="20"/>
                <w:szCs w:val="20"/>
              </w:rPr>
            </w:pPr>
            <w:r w:rsidRPr="002D46D9">
              <w:rPr>
                <w:rFonts w:ascii="Arial" w:hAnsi="Arial" w:cs="Arial"/>
                <w:bCs/>
                <w:sz w:val="20"/>
                <w:szCs w:val="20"/>
              </w:rPr>
              <w:t>Филиал «Газпромбанк» (АО) «Дальневосточный»</w:t>
            </w:r>
          </w:p>
          <w:p w:rsidR="00B94D60" w:rsidRPr="002D46D9" w:rsidRDefault="00B94D60" w:rsidP="00E03813">
            <w:pPr>
              <w:rPr>
                <w:rFonts w:ascii="Arial" w:hAnsi="Arial" w:cs="Arial"/>
                <w:bCs/>
                <w:sz w:val="20"/>
                <w:szCs w:val="20"/>
              </w:rPr>
            </w:pPr>
            <w:r w:rsidRPr="002D46D9">
              <w:rPr>
                <w:rFonts w:ascii="Arial" w:hAnsi="Arial" w:cs="Arial"/>
                <w:bCs/>
                <w:sz w:val="20"/>
                <w:szCs w:val="20"/>
              </w:rPr>
              <w:t xml:space="preserve">К/с N 30101810105070000886  </w:t>
            </w:r>
          </w:p>
          <w:p w:rsidR="00B94D60" w:rsidRPr="005D70F4" w:rsidRDefault="00B94D60" w:rsidP="00E03813">
            <w:pPr>
              <w:widowControl w:val="0"/>
              <w:rPr>
                <w:rFonts w:ascii="Arial" w:hAnsi="Arial" w:cs="Arial"/>
                <w:b/>
                <w:bCs/>
                <w:sz w:val="20"/>
                <w:szCs w:val="20"/>
              </w:rPr>
            </w:pPr>
            <w:r w:rsidRPr="002D46D9">
              <w:rPr>
                <w:rFonts w:ascii="Arial" w:hAnsi="Arial" w:cs="Arial"/>
                <w:bCs/>
                <w:sz w:val="20"/>
                <w:szCs w:val="20"/>
              </w:rPr>
              <w:t>БИК:  040507886</w:t>
            </w:r>
          </w:p>
        </w:tc>
      </w:tr>
      <w:tr w:rsidR="00B94D60" w:rsidRPr="005D70F4" w:rsidTr="00604C02">
        <w:trPr>
          <w:cantSplit/>
          <w:trHeight w:val="969"/>
        </w:trPr>
        <w:tc>
          <w:tcPr>
            <w:tcW w:w="4819" w:type="dxa"/>
          </w:tcPr>
          <w:p w:rsidR="00B94D60" w:rsidRDefault="00B94D60" w:rsidP="00A07129">
            <w:pPr>
              <w:rPr>
                <w:rFonts w:ascii="Arial" w:hAnsi="Arial" w:cs="Arial"/>
                <w:sz w:val="20"/>
                <w:szCs w:val="20"/>
              </w:rPr>
            </w:pPr>
          </w:p>
          <w:p w:rsidR="00B94D60" w:rsidRPr="005D70F4" w:rsidRDefault="00B94D60" w:rsidP="00A07129">
            <w:pPr>
              <w:rPr>
                <w:rFonts w:ascii="Arial" w:hAnsi="Arial" w:cs="Arial"/>
                <w:sz w:val="20"/>
                <w:szCs w:val="20"/>
              </w:rPr>
            </w:pPr>
            <w:r w:rsidRPr="005D70F4">
              <w:rPr>
                <w:rFonts w:ascii="Arial" w:hAnsi="Arial" w:cs="Arial"/>
                <w:sz w:val="20"/>
                <w:szCs w:val="20"/>
              </w:rPr>
              <w:t>___________________/</w:t>
            </w:r>
            <w:r w:rsidR="004C6742">
              <w:rPr>
                <w:rFonts w:ascii="Arial" w:hAnsi="Arial" w:cs="Arial"/>
                <w:sz w:val="20"/>
                <w:szCs w:val="20"/>
              </w:rPr>
              <w:t>________________</w:t>
            </w:r>
            <w:r w:rsidRPr="005D70F4">
              <w:rPr>
                <w:rFonts w:ascii="Arial" w:hAnsi="Arial" w:cs="Arial"/>
                <w:sz w:val="20"/>
                <w:szCs w:val="20"/>
              </w:rPr>
              <w:t>/</w:t>
            </w:r>
          </w:p>
          <w:p w:rsidR="00B94D60" w:rsidRPr="005D70F4" w:rsidRDefault="00B94D60" w:rsidP="00A07129">
            <w:pPr>
              <w:rPr>
                <w:rFonts w:ascii="Arial" w:hAnsi="Arial" w:cs="Arial"/>
                <w:sz w:val="20"/>
                <w:szCs w:val="20"/>
              </w:rPr>
            </w:pPr>
          </w:p>
          <w:p w:rsidR="00B94D60" w:rsidRPr="005D70F4" w:rsidRDefault="00B94D60" w:rsidP="00A07129">
            <w:pPr>
              <w:rPr>
                <w:rFonts w:ascii="Arial" w:hAnsi="Arial" w:cs="Arial"/>
                <w:sz w:val="20"/>
                <w:szCs w:val="20"/>
              </w:rPr>
            </w:pPr>
            <w:r w:rsidRPr="005D70F4">
              <w:rPr>
                <w:rFonts w:ascii="Arial" w:hAnsi="Arial" w:cs="Arial"/>
                <w:sz w:val="20"/>
                <w:szCs w:val="20"/>
              </w:rPr>
              <w:t xml:space="preserve"> </w:t>
            </w:r>
          </w:p>
        </w:tc>
        <w:tc>
          <w:tcPr>
            <w:tcW w:w="4820" w:type="dxa"/>
          </w:tcPr>
          <w:p w:rsidR="00B94D60" w:rsidRDefault="00B94D60" w:rsidP="00A07129">
            <w:pPr>
              <w:widowControl w:val="0"/>
              <w:spacing w:line="360" w:lineRule="auto"/>
              <w:jc w:val="both"/>
              <w:rPr>
                <w:rFonts w:ascii="Arial" w:hAnsi="Arial" w:cs="Arial"/>
                <w:bCs/>
                <w:sz w:val="20"/>
                <w:szCs w:val="20"/>
              </w:rPr>
            </w:pPr>
          </w:p>
          <w:p w:rsidR="00B94D60" w:rsidRPr="005D70F4" w:rsidRDefault="00B94D60"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w:t>
            </w:r>
            <w:r w:rsidR="00F82AD6">
              <w:rPr>
                <w:rFonts w:ascii="Arial" w:hAnsi="Arial" w:cs="Arial"/>
                <w:bCs/>
                <w:sz w:val="20"/>
                <w:szCs w:val="20"/>
              </w:rPr>
              <w:t>К.А. Куликовский</w:t>
            </w:r>
            <w:r w:rsidRPr="005D70F4">
              <w:rPr>
                <w:rFonts w:ascii="Arial" w:hAnsi="Arial" w:cs="Arial"/>
                <w:bCs/>
                <w:sz w:val="20"/>
                <w:szCs w:val="20"/>
              </w:rPr>
              <w:t>/</w:t>
            </w:r>
          </w:p>
          <w:p w:rsidR="00B94D60" w:rsidRPr="005D70F4" w:rsidRDefault="00B94D60" w:rsidP="00A07129">
            <w:pPr>
              <w:widowControl w:val="0"/>
              <w:spacing w:line="360" w:lineRule="auto"/>
              <w:jc w:val="both"/>
              <w:rPr>
                <w:rFonts w:ascii="Arial" w:hAnsi="Arial" w:cs="Arial"/>
                <w:bCs/>
                <w:sz w:val="20"/>
                <w:szCs w:val="20"/>
              </w:rPr>
            </w:pPr>
          </w:p>
        </w:tc>
      </w:tr>
    </w:tbl>
    <w:p w:rsidR="00222C34" w:rsidRDefault="00222C34" w:rsidP="00AB2839">
      <w:pPr>
        <w:rPr>
          <w:rFonts w:ascii="Arial" w:hAnsi="Arial" w:cs="Arial"/>
          <w:sz w:val="20"/>
          <w:szCs w:val="20"/>
        </w:rPr>
        <w:sectPr w:rsidR="00222C34" w:rsidSect="0015323D">
          <w:footerReference w:type="default" r:id="rId16"/>
          <w:pgSz w:w="11906" w:h="16838" w:code="9"/>
          <w:pgMar w:top="1134" w:right="1134" w:bottom="1134" w:left="1134" w:header="709" w:footer="709" w:gutter="0"/>
          <w:cols w:space="708"/>
          <w:docGrid w:linePitch="360"/>
        </w:sectPr>
      </w:pPr>
      <w:bookmarkStart w:id="2" w:name="RANGE!A1:S37"/>
      <w:bookmarkEnd w:id="2"/>
    </w:p>
    <w:p w:rsidR="001B66D7" w:rsidRDefault="001B66D7" w:rsidP="00AF74D9">
      <w:pPr>
        <w:keepLines/>
        <w:widowControl w:val="0"/>
        <w:spacing w:after="120"/>
        <w:rPr>
          <w:rFonts w:ascii="Arial" w:hAnsi="Arial" w:cs="Arial"/>
          <w:sz w:val="20"/>
          <w:szCs w:val="20"/>
        </w:rPr>
      </w:pPr>
      <w:bookmarkStart w:id="3" w:name="RANGE!A1:S33"/>
      <w:bookmarkEnd w:id="3"/>
    </w:p>
    <w:sectPr w:rsidR="001B66D7" w:rsidSect="0094141D">
      <w:pgSz w:w="16838" w:h="11906" w:orient="landscape" w:code="9"/>
      <w:pgMar w:top="1134" w:right="1134" w:bottom="1134" w:left="1134"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D2B" w:rsidRDefault="00863D2B">
      <w:r>
        <w:separator/>
      </w:r>
    </w:p>
  </w:endnote>
  <w:endnote w:type="continuationSeparator" w:id="0">
    <w:p w:rsidR="00863D2B" w:rsidRDefault="00863D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D60" w:rsidRDefault="00B94D60" w:rsidP="00604C02">
    <w:pPr>
      <w:pStyle w:val="ae"/>
      <w:pBdr>
        <w:top w:val="single" w:sz="4" w:space="0" w:color="auto"/>
      </w:pBdr>
      <w:tabs>
        <w:tab w:val="clear" w:pos="9355"/>
      </w:tabs>
      <w:rPr>
        <w:rFonts w:ascii="Arial" w:hAnsi="Arial" w:cs="Arial"/>
        <w:sz w:val="20"/>
      </w:rPr>
    </w:pPr>
  </w:p>
  <w:p w:rsidR="00B94D60" w:rsidRPr="00F71D28" w:rsidRDefault="00B94D60"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w:t>
    </w:r>
    <w:r>
      <w:rPr>
        <w:rFonts w:ascii="Arial" w:hAnsi="Arial" w:cs="Arial"/>
        <w:sz w:val="20"/>
      </w:rPr>
      <w:t>________</w:t>
    </w:r>
    <w:r w:rsidRPr="00F71D28">
      <w:rPr>
        <w:rFonts w:ascii="Arial" w:hAnsi="Arial" w:cs="Arial"/>
        <w:sz w:val="20"/>
      </w:rPr>
      <w:t>____ /</w:t>
    </w:r>
    <w:r w:rsidR="006535A5">
      <w:rPr>
        <w:rFonts w:ascii="Arial" w:hAnsi="Arial" w:cs="Arial"/>
        <w:sz w:val="20"/>
      </w:rPr>
      <w:t>____________</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 /</w:t>
    </w:r>
    <w:r w:rsidR="001B5838">
      <w:rPr>
        <w:rFonts w:ascii="Arial" w:hAnsi="Arial" w:cs="Arial"/>
        <w:sz w:val="20"/>
      </w:rPr>
      <w:t xml:space="preserve">К.А. Куликовский </w:t>
    </w:r>
    <w:r w:rsidRPr="00F71D28">
      <w:rPr>
        <w:rFonts w:ascii="Arial" w:hAnsi="Arial" w:cs="Arial"/>
        <w:sz w:val="20"/>
      </w:rPr>
      <w:t>/</w:t>
    </w:r>
  </w:p>
  <w:p w:rsidR="00B94D60" w:rsidRDefault="00B94D60" w:rsidP="00604C02">
    <w:pPr>
      <w:pStyle w:val="ac"/>
      <w:pBdr>
        <w:bottom w:val="single" w:sz="4" w:space="0" w:color="auto"/>
      </w:pBdr>
      <w:rPr>
        <w:rFonts w:ascii="Arial" w:hAnsi="Arial" w:cs="Arial"/>
        <w:sz w:val="20"/>
      </w:rPr>
    </w:pPr>
  </w:p>
  <w:p w:rsidR="00B94D60" w:rsidRPr="00F71D28" w:rsidRDefault="00B94D60" w:rsidP="00604C02">
    <w:pPr>
      <w:pStyle w:val="ac"/>
      <w:pBdr>
        <w:bottom w:val="single" w:sz="4" w:space="0" w:color="auto"/>
      </w:pBdr>
      <w:rPr>
        <w:rFonts w:ascii="Arial" w:hAnsi="Arial" w:cs="Arial"/>
        <w:sz w:val="20"/>
      </w:rPr>
    </w:pPr>
    <w:r w:rsidRPr="00F71D28">
      <w:rPr>
        <w:rFonts w:ascii="Arial" w:hAnsi="Arial" w:cs="Arial"/>
        <w:sz w:val="20"/>
      </w:rPr>
      <w:t>Договор №</w:t>
    </w:r>
    <w:r w:rsidR="00CC26E6">
      <w:rPr>
        <w:rFonts w:ascii="Arial" w:hAnsi="Arial" w:cs="Arial"/>
        <w:sz w:val="20"/>
      </w:rPr>
      <w:t xml:space="preserve"> </w:t>
    </w:r>
    <w:proofErr w:type="spellStart"/>
    <w:r w:rsidR="006535A5">
      <w:rPr>
        <w:rFonts w:ascii="Arial" w:hAnsi="Arial" w:cs="Arial"/>
        <w:sz w:val="20"/>
      </w:rPr>
      <w:t>__________</w:t>
    </w:r>
    <w:r w:rsidRPr="00F71D28">
      <w:rPr>
        <w:rFonts w:ascii="Arial" w:hAnsi="Arial" w:cs="Arial"/>
        <w:sz w:val="20"/>
      </w:rPr>
      <w:t>от</w:t>
    </w:r>
    <w:proofErr w:type="spellEnd"/>
    <w:r w:rsidR="00CC26E6">
      <w:rPr>
        <w:rFonts w:ascii="Arial" w:hAnsi="Arial" w:cs="Arial"/>
        <w:sz w:val="20"/>
      </w:rPr>
      <w:t xml:space="preserve"> </w:t>
    </w:r>
    <w:r w:rsidRPr="00F71D28">
      <w:rPr>
        <w:rFonts w:ascii="Arial" w:hAnsi="Arial" w:cs="Arial"/>
        <w:sz w:val="20"/>
      </w:rPr>
      <w:t xml:space="preserve"> «</w:t>
    </w:r>
    <w:r w:rsidR="00CC26E6">
      <w:rPr>
        <w:rFonts w:ascii="Arial" w:hAnsi="Arial" w:cs="Arial"/>
        <w:sz w:val="20"/>
      </w:rPr>
      <w:t xml:space="preserve"> </w:t>
    </w:r>
    <w:r w:rsidRPr="00F71D28">
      <w:rPr>
        <w:rFonts w:ascii="Arial" w:hAnsi="Arial" w:cs="Arial"/>
        <w:sz w:val="20"/>
      </w:rPr>
      <w:t>___</w:t>
    </w:r>
    <w:r w:rsidR="00CC26E6">
      <w:rPr>
        <w:rFonts w:ascii="Arial" w:hAnsi="Arial" w:cs="Arial"/>
        <w:sz w:val="20"/>
      </w:rPr>
      <w:t xml:space="preserve"> </w:t>
    </w:r>
    <w:r w:rsidRPr="00F71D28">
      <w:rPr>
        <w:rFonts w:ascii="Arial" w:hAnsi="Arial" w:cs="Arial"/>
        <w:sz w:val="20"/>
      </w:rPr>
      <w:t>»</w:t>
    </w:r>
    <w:r>
      <w:rPr>
        <w:rFonts w:ascii="Arial" w:hAnsi="Arial" w:cs="Arial"/>
        <w:sz w:val="20"/>
      </w:rPr>
      <w:t xml:space="preserve"> </w:t>
    </w:r>
    <w:r w:rsidR="000126EE">
      <w:rPr>
        <w:rFonts w:ascii="Arial" w:hAnsi="Arial" w:cs="Arial"/>
        <w:sz w:val="20"/>
      </w:rPr>
      <w:t xml:space="preserve"> </w:t>
    </w:r>
    <w:r w:rsidR="006535A5">
      <w:rPr>
        <w:rFonts w:ascii="Arial" w:hAnsi="Arial" w:cs="Arial"/>
        <w:sz w:val="20"/>
      </w:rPr>
      <w:t>_________</w:t>
    </w:r>
    <w:r w:rsidR="000126EE">
      <w:rPr>
        <w:rFonts w:ascii="Arial" w:hAnsi="Arial" w:cs="Arial"/>
        <w:sz w:val="20"/>
      </w:rPr>
      <w:t xml:space="preserve"> </w:t>
    </w:r>
    <w:r w:rsidRPr="00F71D28">
      <w:rPr>
        <w:rFonts w:ascii="Arial" w:hAnsi="Arial" w:cs="Arial"/>
        <w:sz w:val="20"/>
      </w:rPr>
      <w:t xml:space="preserve"> 20</w:t>
    </w:r>
    <w:r>
      <w:rPr>
        <w:rFonts w:ascii="Arial" w:hAnsi="Arial" w:cs="Arial"/>
        <w:sz w:val="20"/>
      </w:rPr>
      <w:t>2</w:t>
    </w:r>
    <w:r w:rsidR="006535A5">
      <w:rPr>
        <w:rFonts w:ascii="Arial" w:hAnsi="Arial" w:cs="Arial"/>
        <w:sz w:val="20"/>
      </w:rPr>
      <w:t>2</w:t>
    </w:r>
    <w:r w:rsidRPr="00F71D28">
      <w:rPr>
        <w:rFonts w:ascii="Arial" w:hAnsi="Arial" w:cs="Arial"/>
        <w:sz w:val="20"/>
      </w:rPr>
      <w:t xml:space="preserve"> года, </w:t>
    </w:r>
    <w:r>
      <w:rPr>
        <w:rFonts w:ascii="Arial" w:hAnsi="Arial" w:cs="Arial"/>
        <w:sz w:val="20"/>
      </w:rPr>
      <w:t xml:space="preserve">                                        </w:t>
    </w:r>
    <w:r w:rsidR="00CC26E6">
      <w:rPr>
        <w:rFonts w:ascii="Arial" w:hAnsi="Arial" w:cs="Arial"/>
        <w:sz w:val="20"/>
      </w:rPr>
      <w:t xml:space="preserve">                </w:t>
    </w:r>
    <w:r w:rsidRPr="00F71D28">
      <w:rPr>
        <w:rFonts w:ascii="Arial" w:hAnsi="Arial" w:cs="Arial"/>
        <w:sz w:val="20"/>
      </w:rPr>
      <w:t xml:space="preserve">стр. </w:t>
    </w:r>
    <w:r w:rsidR="005C098F" w:rsidRPr="00F71D28">
      <w:rPr>
        <w:rFonts w:ascii="Arial" w:hAnsi="Arial" w:cs="Arial"/>
        <w:sz w:val="20"/>
      </w:rPr>
      <w:fldChar w:fldCharType="begin"/>
    </w:r>
    <w:r w:rsidRPr="00F71D28">
      <w:rPr>
        <w:rFonts w:ascii="Arial" w:hAnsi="Arial" w:cs="Arial"/>
        <w:sz w:val="20"/>
      </w:rPr>
      <w:instrText xml:space="preserve"> PAGE </w:instrText>
    </w:r>
    <w:r w:rsidR="005C098F" w:rsidRPr="00F71D28">
      <w:rPr>
        <w:rFonts w:ascii="Arial" w:hAnsi="Arial" w:cs="Arial"/>
        <w:sz w:val="20"/>
      </w:rPr>
      <w:fldChar w:fldCharType="separate"/>
    </w:r>
    <w:r w:rsidR="00651689">
      <w:rPr>
        <w:rFonts w:ascii="Arial" w:hAnsi="Arial" w:cs="Arial"/>
        <w:noProof/>
        <w:sz w:val="20"/>
      </w:rPr>
      <w:t>1</w:t>
    </w:r>
    <w:r w:rsidR="005C098F" w:rsidRPr="00F71D28">
      <w:rPr>
        <w:rFonts w:ascii="Arial" w:hAnsi="Arial" w:cs="Arial"/>
        <w:sz w:val="20"/>
      </w:rPr>
      <w:fldChar w:fldCharType="end"/>
    </w:r>
    <w:r w:rsidRPr="00F71D28">
      <w:rPr>
        <w:rFonts w:ascii="Arial" w:hAnsi="Arial" w:cs="Arial"/>
        <w:sz w:val="20"/>
      </w:rPr>
      <w:t xml:space="preserve"> из</w:t>
    </w:r>
    <w:r w:rsidR="0076072E">
      <w:rPr>
        <w:rFonts w:ascii="Arial" w:hAnsi="Arial" w:cs="Arial"/>
        <w:sz w:val="20"/>
      </w:rPr>
      <w:t>12</w:t>
    </w:r>
  </w:p>
  <w:p w:rsidR="00B94D60" w:rsidRPr="0015323D" w:rsidRDefault="00B94D60"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D2B" w:rsidRDefault="00863D2B">
      <w:r>
        <w:separator/>
      </w:r>
    </w:p>
  </w:footnote>
  <w:footnote w:type="continuationSeparator" w:id="0">
    <w:p w:rsidR="00863D2B" w:rsidRDefault="00863D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26EE"/>
    <w:rsid w:val="00015858"/>
    <w:rsid w:val="00032143"/>
    <w:rsid w:val="000359B2"/>
    <w:rsid w:val="00035E6F"/>
    <w:rsid w:val="00045DD5"/>
    <w:rsid w:val="00046D56"/>
    <w:rsid w:val="00062700"/>
    <w:rsid w:val="00072B67"/>
    <w:rsid w:val="00072DC5"/>
    <w:rsid w:val="000770B3"/>
    <w:rsid w:val="000771D3"/>
    <w:rsid w:val="0007772F"/>
    <w:rsid w:val="00082FC2"/>
    <w:rsid w:val="000846B5"/>
    <w:rsid w:val="00094AB1"/>
    <w:rsid w:val="000A0717"/>
    <w:rsid w:val="000A072A"/>
    <w:rsid w:val="000A1410"/>
    <w:rsid w:val="000C329C"/>
    <w:rsid w:val="000D021C"/>
    <w:rsid w:val="000D113B"/>
    <w:rsid w:val="000D21C5"/>
    <w:rsid w:val="000D48F2"/>
    <w:rsid w:val="000D57CB"/>
    <w:rsid w:val="000D6061"/>
    <w:rsid w:val="000D75F7"/>
    <w:rsid w:val="000D7A54"/>
    <w:rsid w:val="000E2026"/>
    <w:rsid w:val="000E271C"/>
    <w:rsid w:val="000E37CE"/>
    <w:rsid w:val="000F501D"/>
    <w:rsid w:val="000F5984"/>
    <w:rsid w:val="001018DB"/>
    <w:rsid w:val="00127FD0"/>
    <w:rsid w:val="00133E5B"/>
    <w:rsid w:val="001437A3"/>
    <w:rsid w:val="0014408E"/>
    <w:rsid w:val="00145EC7"/>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5FF4"/>
    <w:rsid w:val="001963CC"/>
    <w:rsid w:val="0019647C"/>
    <w:rsid w:val="0019660A"/>
    <w:rsid w:val="001A46EA"/>
    <w:rsid w:val="001B5838"/>
    <w:rsid w:val="001B63EA"/>
    <w:rsid w:val="001B66D7"/>
    <w:rsid w:val="001B6ABC"/>
    <w:rsid w:val="001C5497"/>
    <w:rsid w:val="001D1031"/>
    <w:rsid w:val="001D2B6C"/>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3F9A"/>
    <w:rsid w:val="00205277"/>
    <w:rsid w:val="00213A46"/>
    <w:rsid w:val="00215A63"/>
    <w:rsid w:val="00216498"/>
    <w:rsid w:val="00216EE2"/>
    <w:rsid w:val="00222918"/>
    <w:rsid w:val="00222C34"/>
    <w:rsid w:val="00223790"/>
    <w:rsid w:val="00223FD6"/>
    <w:rsid w:val="002274BE"/>
    <w:rsid w:val="002304B9"/>
    <w:rsid w:val="00231D9B"/>
    <w:rsid w:val="002331A6"/>
    <w:rsid w:val="002346BB"/>
    <w:rsid w:val="002360F4"/>
    <w:rsid w:val="00237D45"/>
    <w:rsid w:val="00243404"/>
    <w:rsid w:val="00253CFA"/>
    <w:rsid w:val="00260619"/>
    <w:rsid w:val="00261B50"/>
    <w:rsid w:val="00263E4E"/>
    <w:rsid w:val="002651E9"/>
    <w:rsid w:val="00272972"/>
    <w:rsid w:val="00281F27"/>
    <w:rsid w:val="0028332B"/>
    <w:rsid w:val="00286C35"/>
    <w:rsid w:val="00287BB2"/>
    <w:rsid w:val="00296235"/>
    <w:rsid w:val="002A39A3"/>
    <w:rsid w:val="002A674C"/>
    <w:rsid w:val="002B2A56"/>
    <w:rsid w:val="002B5A62"/>
    <w:rsid w:val="002C2070"/>
    <w:rsid w:val="002C25F9"/>
    <w:rsid w:val="002C6D30"/>
    <w:rsid w:val="002D064C"/>
    <w:rsid w:val="002D3932"/>
    <w:rsid w:val="002D4A9F"/>
    <w:rsid w:val="002F6720"/>
    <w:rsid w:val="003012A1"/>
    <w:rsid w:val="003047F1"/>
    <w:rsid w:val="00307089"/>
    <w:rsid w:val="00315372"/>
    <w:rsid w:val="0032682F"/>
    <w:rsid w:val="003319AD"/>
    <w:rsid w:val="003332DF"/>
    <w:rsid w:val="00341335"/>
    <w:rsid w:val="00345AF3"/>
    <w:rsid w:val="003477FA"/>
    <w:rsid w:val="00351155"/>
    <w:rsid w:val="003613A0"/>
    <w:rsid w:val="0036397B"/>
    <w:rsid w:val="00363D86"/>
    <w:rsid w:val="0037667E"/>
    <w:rsid w:val="00376F28"/>
    <w:rsid w:val="00396D4C"/>
    <w:rsid w:val="003A2288"/>
    <w:rsid w:val="003B2662"/>
    <w:rsid w:val="003B3CAD"/>
    <w:rsid w:val="003C0B4F"/>
    <w:rsid w:val="003C51C9"/>
    <w:rsid w:val="003C5929"/>
    <w:rsid w:val="003C5B34"/>
    <w:rsid w:val="003D59A4"/>
    <w:rsid w:val="003D6118"/>
    <w:rsid w:val="003E254C"/>
    <w:rsid w:val="003E763E"/>
    <w:rsid w:val="003F59B8"/>
    <w:rsid w:val="003F61F9"/>
    <w:rsid w:val="003F7EC7"/>
    <w:rsid w:val="00401A63"/>
    <w:rsid w:val="00403F8B"/>
    <w:rsid w:val="004075D5"/>
    <w:rsid w:val="00412567"/>
    <w:rsid w:val="0041272A"/>
    <w:rsid w:val="00444C62"/>
    <w:rsid w:val="004470A6"/>
    <w:rsid w:val="00457CE0"/>
    <w:rsid w:val="00470496"/>
    <w:rsid w:val="00472F24"/>
    <w:rsid w:val="004864FA"/>
    <w:rsid w:val="00486D37"/>
    <w:rsid w:val="004874B8"/>
    <w:rsid w:val="00491E65"/>
    <w:rsid w:val="004A584E"/>
    <w:rsid w:val="004B0CDE"/>
    <w:rsid w:val="004B5BF2"/>
    <w:rsid w:val="004C1F75"/>
    <w:rsid w:val="004C6742"/>
    <w:rsid w:val="004D395D"/>
    <w:rsid w:val="004D4771"/>
    <w:rsid w:val="004E6794"/>
    <w:rsid w:val="004F1935"/>
    <w:rsid w:val="004F6105"/>
    <w:rsid w:val="004F6630"/>
    <w:rsid w:val="004F7B5F"/>
    <w:rsid w:val="00504659"/>
    <w:rsid w:val="00512EB7"/>
    <w:rsid w:val="0052106C"/>
    <w:rsid w:val="00522A08"/>
    <w:rsid w:val="00551220"/>
    <w:rsid w:val="0055358A"/>
    <w:rsid w:val="00562A65"/>
    <w:rsid w:val="00563999"/>
    <w:rsid w:val="00563CD7"/>
    <w:rsid w:val="00565F9D"/>
    <w:rsid w:val="00572A51"/>
    <w:rsid w:val="005736F3"/>
    <w:rsid w:val="00583FE4"/>
    <w:rsid w:val="00584228"/>
    <w:rsid w:val="00590005"/>
    <w:rsid w:val="005A02A1"/>
    <w:rsid w:val="005B794B"/>
    <w:rsid w:val="005C0794"/>
    <w:rsid w:val="005C098F"/>
    <w:rsid w:val="005C73ED"/>
    <w:rsid w:val="005D1B6A"/>
    <w:rsid w:val="005D21D5"/>
    <w:rsid w:val="005D6C26"/>
    <w:rsid w:val="005D70F4"/>
    <w:rsid w:val="005E1786"/>
    <w:rsid w:val="005E1C84"/>
    <w:rsid w:val="005F0184"/>
    <w:rsid w:val="005F09CB"/>
    <w:rsid w:val="005F2200"/>
    <w:rsid w:val="005F6995"/>
    <w:rsid w:val="005F7932"/>
    <w:rsid w:val="0060119D"/>
    <w:rsid w:val="006035CF"/>
    <w:rsid w:val="00604C02"/>
    <w:rsid w:val="00606C8F"/>
    <w:rsid w:val="0060730C"/>
    <w:rsid w:val="0061512D"/>
    <w:rsid w:val="00620579"/>
    <w:rsid w:val="00621975"/>
    <w:rsid w:val="006247EA"/>
    <w:rsid w:val="00626BA8"/>
    <w:rsid w:val="00627E22"/>
    <w:rsid w:val="006423CF"/>
    <w:rsid w:val="00642F59"/>
    <w:rsid w:val="006455CF"/>
    <w:rsid w:val="00645E06"/>
    <w:rsid w:val="00646C40"/>
    <w:rsid w:val="0065136F"/>
    <w:rsid w:val="00651689"/>
    <w:rsid w:val="00651DB7"/>
    <w:rsid w:val="006535A5"/>
    <w:rsid w:val="00654ECC"/>
    <w:rsid w:val="00655379"/>
    <w:rsid w:val="006557BE"/>
    <w:rsid w:val="00657DAA"/>
    <w:rsid w:val="0066129D"/>
    <w:rsid w:val="00664AB7"/>
    <w:rsid w:val="006652F2"/>
    <w:rsid w:val="00665415"/>
    <w:rsid w:val="00667057"/>
    <w:rsid w:val="006711F3"/>
    <w:rsid w:val="00680F43"/>
    <w:rsid w:val="0068388C"/>
    <w:rsid w:val="00691EA2"/>
    <w:rsid w:val="0069206A"/>
    <w:rsid w:val="00695385"/>
    <w:rsid w:val="00695DC1"/>
    <w:rsid w:val="006A0F7D"/>
    <w:rsid w:val="006B25BB"/>
    <w:rsid w:val="006B7819"/>
    <w:rsid w:val="006C0020"/>
    <w:rsid w:val="006C040E"/>
    <w:rsid w:val="006C4EA6"/>
    <w:rsid w:val="006C55BE"/>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0B"/>
    <w:rsid w:val="00706A2E"/>
    <w:rsid w:val="00712C82"/>
    <w:rsid w:val="007270B4"/>
    <w:rsid w:val="00731F6D"/>
    <w:rsid w:val="007355E4"/>
    <w:rsid w:val="007358A5"/>
    <w:rsid w:val="00741111"/>
    <w:rsid w:val="00742EF2"/>
    <w:rsid w:val="00743BBE"/>
    <w:rsid w:val="007448AB"/>
    <w:rsid w:val="00745AEB"/>
    <w:rsid w:val="00746CD8"/>
    <w:rsid w:val="007512D5"/>
    <w:rsid w:val="00756FD9"/>
    <w:rsid w:val="0076072E"/>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648D"/>
    <w:rsid w:val="007C7E2D"/>
    <w:rsid w:val="007D6ADA"/>
    <w:rsid w:val="007E5BF3"/>
    <w:rsid w:val="007E6D30"/>
    <w:rsid w:val="007F1DCB"/>
    <w:rsid w:val="007F2C28"/>
    <w:rsid w:val="007F7A83"/>
    <w:rsid w:val="008046C8"/>
    <w:rsid w:val="00805939"/>
    <w:rsid w:val="0082087D"/>
    <w:rsid w:val="00823BCC"/>
    <w:rsid w:val="00830D98"/>
    <w:rsid w:val="0084208C"/>
    <w:rsid w:val="0084214E"/>
    <w:rsid w:val="00844FF6"/>
    <w:rsid w:val="00851314"/>
    <w:rsid w:val="0085430D"/>
    <w:rsid w:val="008579A2"/>
    <w:rsid w:val="00860845"/>
    <w:rsid w:val="00863B2D"/>
    <w:rsid w:val="00863D2B"/>
    <w:rsid w:val="008761D8"/>
    <w:rsid w:val="00880B97"/>
    <w:rsid w:val="00880C6A"/>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16FE1"/>
    <w:rsid w:val="00921431"/>
    <w:rsid w:val="009215FB"/>
    <w:rsid w:val="00922009"/>
    <w:rsid w:val="00922A98"/>
    <w:rsid w:val="00923DB8"/>
    <w:rsid w:val="009300E5"/>
    <w:rsid w:val="0094141D"/>
    <w:rsid w:val="00945A29"/>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96D54"/>
    <w:rsid w:val="009B224D"/>
    <w:rsid w:val="009B422D"/>
    <w:rsid w:val="009B6FA5"/>
    <w:rsid w:val="009D3CB4"/>
    <w:rsid w:val="009D5CA6"/>
    <w:rsid w:val="009E134A"/>
    <w:rsid w:val="009E22CE"/>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310D"/>
    <w:rsid w:val="00A5397F"/>
    <w:rsid w:val="00A562EC"/>
    <w:rsid w:val="00A63272"/>
    <w:rsid w:val="00A650AC"/>
    <w:rsid w:val="00A65D33"/>
    <w:rsid w:val="00A74FD3"/>
    <w:rsid w:val="00A77F7F"/>
    <w:rsid w:val="00A8093D"/>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4D9"/>
    <w:rsid w:val="00AF77A8"/>
    <w:rsid w:val="00B15308"/>
    <w:rsid w:val="00B15379"/>
    <w:rsid w:val="00B22776"/>
    <w:rsid w:val="00B26B89"/>
    <w:rsid w:val="00B3231E"/>
    <w:rsid w:val="00B33290"/>
    <w:rsid w:val="00B40338"/>
    <w:rsid w:val="00B41015"/>
    <w:rsid w:val="00B41222"/>
    <w:rsid w:val="00B42A51"/>
    <w:rsid w:val="00B47189"/>
    <w:rsid w:val="00B475F7"/>
    <w:rsid w:val="00B50CB6"/>
    <w:rsid w:val="00B51E8D"/>
    <w:rsid w:val="00B530E2"/>
    <w:rsid w:val="00B534FF"/>
    <w:rsid w:val="00B65284"/>
    <w:rsid w:val="00B732D1"/>
    <w:rsid w:val="00B75813"/>
    <w:rsid w:val="00B84103"/>
    <w:rsid w:val="00B90E8B"/>
    <w:rsid w:val="00B94195"/>
    <w:rsid w:val="00B94D60"/>
    <w:rsid w:val="00B96DB5"/>
    <w:rsid w:val="00BA00F6"/>
    <w:rsid w:val="00BA556D"/>
    <w:rsid w:val="00BA7402"/>
    <w:rsid w:val="00BB2DBA"/>
    <w:rsid w:val="00BC2B61"/>
    <w:rsid w:val="00BC5544"/>
    <w:rsid w:val="00BC7C2C"/>
    <w:rsid w:val="00BD36B3"/>
    <w:rsid w:val="00BE79FB"/>
    <w:rsid w:val="00BF4E7A"/>
    <w:rsid w:val="00C03947"/>
    <w:rsid w:val="00C10E2D"/>
    <w:rsid w:val="00C1177F"/>
    <w:rsid w:val="00C12910"/>
    <w:rsid w:val="00C17E9E"/>
    <w:rsid w:val="00C20142"/>
    <w:rsid w:val="00C20519"/>
    <w:rsid w:val="00C227F0"/>
    <w:rsid w:val="00C24785"/>
    <w:rsid w:val="00C24E65"/>
    <w:rsid w:val="00C25F80"/>
    <w:rsid w:val="00C425C8"/>
    <w:rsid w:val="00C54B88"/>
    <w:rsid w:val="00C664AF"/>
    <w:rsid w:val="00C809BC"/>
    <w:rsid w:val="00C87311"/>
    <w:rsid w:val="00C92676"/>
    <w:rsid w:val="00C946EA"/>
    <w:rsid w:val="00C958B2"/>
    <w:rsid w:val="00C9687C"/>
    <w:rsid w:val="00CA0028"/>
    <w:rsid w:val="00CA07E2"/>
    <w:rsid w:val="00CA0BCF"/>
    <w:rsid w:val="00CA4865"/>
    <w:rsid w:val="00CB574F"/>
    <w:rsid w:val="00CC2255"/>
    <w:rsid w:val="00CC26E6"/>
    <w:rsid w:val="00CC309A"/>
    <w:rsid w:val="00CC3A3D"/>
    <w:rsid w:val="00CC5D21"/>
    <w:rsid w:val="00CC5F62"/>
    <w:rsid w:val="00CD1F0E"/>
    <w:rsid w:val="00CD43ED"/>
    <w:rsid w:val="00CE2A99"/>
    <w:rsid w:val="00CE5D38"/>
    <w:rsid w:val="00D016FD"/>
    <w:rsid w:val="00D023EE"/>
    <w:rsid w:val="00D038B9"/>
    <w:rsid w:val="00D03CC9"/>
    <w:rsid w:val="00D11CAE"/>
    <w:rsid w:val="00D14B18"/>
    <w:rsid w:val="00D14F9D"/>
    <w:rsid w:val="00D2034B"/>
    <w:rsid w:val="00D249E9"/>
    <w:rsid w:val="00D33566"/>
    <w:rsid w:val="00D34AEF"/>
    <w:rsid w:val="00D37426"/>
    <w:rsid w:val="00D404DB"/>
    <w:rsid w:val="00D411C1"/>
    <w:rsid w:val="00D50A0A"/>
    <w:rsid w:val="00D50FB7"/>
    <w:rsid w:val="00D51F6D"/>
    <w:rsid w:val="00D52681"/>
    <w:rsid w:val="00D6118A"/>
    <w:rsid w:val="00D620C1"/>
    <w:rsid w:val="00D704BB"/>
    <w:rsid w:val="00D724BE"/>
    <w:rsid w:val="00D85DA6"/>
    <w:rsid w:val="00D8711C"/>
    <w:rsid w:val="00D97213"/>
    <w:rsid w:val="00DA0400"/>
    <w:rsid w:val="00DA18BD"/>
    <w:rsid w:val="00DA4DB7"/>
    <w:rsid w:val="00DA6FE3"/>
    <w:rsid w:val="00DB11F3"/>
    <w:rsid w:val="00DB6D9E"/>
    <w:rsid w:val="00DB75BE"/>
    <w:rsid w:val="00DB7719"/>
    <w:rsid w:val="00DD028F"/>
    <w:rsid w:val="00DD03C1"/>
    <w:rsid w:val="00DD089B"/>
    <w:rsid w:val="00DD0E01"/>
    <w:rsid w:val="00DD1475"/>
    <w:rsid w:val="00DE05EE"/>
    <w:rsid w:val="00DE6DF0"/>
    <w:rsid w:val="00DF5DC6"/>
    <w:rsid w:val="00DF6BCD"/>
    <w:rsid w:val="00E018A2"/>
    <w:rsid w:val="00E03813"/>
    <w:rsid w:val="00E139B7"/>
    <w:rsid w:val="00E21255"/>
    <w:rsid w:val="00E23182"/>
    <w:rsid w:val="00E26FFC"/>
    <w:rsid w:val="00E37B07"/>
    <w:rsid w:val="00E42A47"/>
    <w:rsid w:val="00E44F13"/>
    <w:rsid w:val="00E47BD2"/>
    <w:rsid w:val="00E60557"/>
    <w:rsid w:val="00E61CC1"/>
    <w:rsid w:val="00E62C29"/>
    <w:rsid w:val="00E63746"/>
    <w:rsid w:val="00E6457A"/>
    <w:rsid w:val="00E65519"/>
    <w:rsid w:val="00E659B6"/>
    <w:rsid w:val="00E71231"/>
    <w:rsid w:val="00E7639F"/>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A63"/>
    <w:rsid w:val="00F26C7A"/>
    <w:rsid w:val="00F30C1A"/>
    <w:rsid w:val="00F32116"/>
    <w:rsid w:val="00F404B5"/>
    <w:rsid w:val="00F4130C"/>
    <w:rsid w:val="00F446CC"/>
    <w:rsid w:val="00F505EC"/>
    <w:rsid w:val="00F532EC"/>
    <w:rsid w:val="00F6290D"/>
    <w:rsid w:val="00F642BC"/>
    <w:rsid w:val="00F71D28"/>
    <w:rsid w:val="00F755CD"/>
    <w:rsid w:val="00F75834"/>
    <w:rsid w:val="00F758B1"/>
    <w:rsid w:val="00F75B11"/>
    <w:rsid w:val="00F75D90"/>
    <w:rsid w:val="00F8080D"/>
    <w:rsid w:val="00F809A3"/>
    <w:rsid w:val="00F82AD6"/>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b/>
      <w:bCs/>
    </w:rPr>
  </w:style>
  <w:style w:type="character" w:customStyle="1" w:styleId="left">
    <w:name w:val="left"/>
    <w:basedOn w:val="a0"/>
    <w:rsid w:val="006F027D"/>
  </w:style>
  <w:style w:type="paragraph" w:styleId="af6">
    <w:name w:val="List Paragraph"/>
    <w:basedOn w:val="a"/>
    <w:uiPriority w:val="34"/>
    <w:qFormat/>
    <w:rsid w:val="00E71231"/>
    <w:pPr>
      <w:ind w:left="720"/>
      <w:contextualSpacing/>
    </w:pPr>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acs@amurcomsys.ru"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CBACE-AC77-4910-8F0F-EF6DC878B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14</Pages>
  <Words>6783</Words>
  <Characters>38666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a.smykov</cp:lastModifiedBy>
  <cp:revision>62</cp:revision>
  <cp:lastPrinted>2012-02-22T06:49:00Z</cp:lastPrinted>
  <dcterms:created xsi:type="dcterms:W3CDTF">2018-06-25T07:17:00Z</dcterms:created>
  <dcterms:modified xsi:type="dcterms:W3CDTF">2022-03-14T06:14:00Z</dcterms:modified>
</cp:coreProperties>
</file>